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72" w:rsidRPr="00706CA7" w:rsidRDefault="00274972" w:rsidP="00274972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6CA7">
        <w:rPr>
          <w:rFonts w:ascii="Times New Roman" w:hAnsi="Times New Roman" w:cs="Times New Roman"/>
          <w:sz w:val="24"/>
          <w:szCs w:val="24"/>
          <w:rtl/>
        </w:rPr>
        <w:t>بسم الله الرحمن الرحيم</w:t>
      </w:r>
    </w:p>
    <w:p w:rsidR="00274972" w:rsidRPr="00706CA7" w:rsidRDefault="00274972" w:rsidP="00274972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6CA7">
        <w:rPr>
          <w:rFonts w:ascii="Times New Roman" w:hAnsi="Times New Roman" w:cs="Times New Roman"/>
          <w:sz w:val="24"/>
          <w:szCs w:val="24"/>
          <w:rtl/>
        </w:rPr>
        <w:t xml:space="preserve">   </w:t>
      </w:r>
      <w:r w:rsidRPr="00706CA7">
        <w:rPr>
          <w:rFonts w:ascii="Times New Roman" w:hAnsi="Times New Roman" w:cs="Times New Roman"/>
          <w:sz w:val="24"/>
          <w:szCs w:val="24"/>
          <w:rtl/>
        </w:rPr>
        <w:tab/>
      </w:r>
      <w:r w:rsidRPr="00706CA7">
        <w:rPr>
          <w:rFonts w:ascii="Times New Roman" w:hAnsi="Times New Roman" w:cs="Times New Roman"/>
          <w:sz w:val="24"/>
          <w:szCs w:val="24"/>
          <w:lang w:val="ru-RU"/>
        </w:rPr>
        <w:t>Посланник Аллаха, да благословит его Аллах и приветствует, сказал: «Кто обманывает нас – тот не из нас».</w:t>
      </w:r>
    </w:p>
    <w:p w:rsidR="00274972" w:rsidRPr="00706CA7" w:rsidRDefault="00274972" w:rsidP="0073567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6C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«Книга Единобожия». </w:t>
      </w:r>
      <w:r w:rsidRPr="00274972">
        <w:rPr>
          <w:rFonts w:ascii="Times New Roman" w:hAnsi="Times New Roman" w:cs="Times New Roman"/>
          <w:sz w:val="24"/>
          <w:szCs w:val="24"/>
          <w:lang w:val="ru-RU"/>
        </w:rPr>
        <w:t>Часть 3, «Несостоятельность поклонения многобожников».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"/>
        <w:gridCol w:w="1310"/>
        <w:gridCol w:w="441"/>
        <w:gridCol w:w="142"/>
        <w:gridCol w:w="283"/>
        <w:gridCol w:w="1701"/>
        <w:gridCol w:w="1565"/>
        <w:gridCol w:w="1808"/>
        <w:gridCol w:w="3680"/>
        <w:gridCol w:w="318"/>
        <w:gridCol w:w="268"/>
      </w:tblGrid>
      <w:tr w:rsidR="000F7EC6" w:rsidRPr="00D763E9" w:rsidTr="0073567F">
        <w:trPr>
          <w:gridBefore w:val="1"/>
          <w:wBefore w:w="74" w:type="dxa"/>
        </w:trPr>
        <w:tc>
          <w:tcPr>
            <w:tcW w:w="1310" w:type="dxa"/>
          </w:tcPr>
          <w:p w:rsidR="000F7EC6" w:rsidRPr="00197DC8" w:rsidRDefault="00197DC8" w:rsidP="0073567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Глава</w:t>
            </w:r>
          </w:p>
        </w:tc>
        <w:tc>
          <w:tcPr>
            <w:tcW w:w="2567" w:type="dxa"/>
            <w:gridSpan w:val="4"/>
          </w:tcPr>
          <w:p w:rsidR="000F7EC6" w:rsidRPr="00197DC8" w:rsidRDefault="00197DC8" w:rsidP="0073567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7639" w:type="dxa"/>
            <w:gridSpan w:val="5"/>
          </w:tcPr>
          <w:p w:rsidR="000F7EC6" w:rsidRPr="00197DC8" w:rsidRDefault="00197DC8" w:rsidP="0073567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Причина приведения этой главы автором</w:t>
            </w:r>
          </w:p>
        </w:tc>
      </w:tr>
      <w:tr w:rsidR="000F7EC6" w:rsidRPr="00D763E9" w:rsidTr="0073567F">
        <w:trPr>
          <w:gridBefore w:val="1"/>
          <w:wBefore w:w="74" w:type="dxa"/>
        </w:trPr>
        <w:tc>
          <w:tcPr>
            <w:tcW w:w="1310" w:type="dxa"/>
          </w:tcPr>
          <w:p w:rsidR="000F7EC6" w:rsidRPr="00197DC8" w:rsidRDefault="00197DC8" w:rsidP="0073567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2567" w:type="dxa"/>
            <w:gridSpan w:val="4"/>
          </w:tcPr>
          <w:p w:rsidR="000F7EC6" w:rsidRPr="00D763E9" w:rsidRDefault="000F7EC6" w:rsidP="0073567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9" w:type="dxa"/>
            <w:gridSpan w:val="5"/>
          </w:tcPr>
          <w:p w:rsidR="000F7EC6" w:rsidRPr="00D763E9" w:rsidRDefault="000F7EC6" w:rsidP="0073567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F7EC6" w:rsidRPr="00D763E9" w:rsidTr="0073567F">
        <w:trPr>
          <w:gridBefore w:val="1"/>
          <w:wBefore w:w="74" w:type="dxa"/>
        </w:trPr>
        <w:tc>
          <w:tcPr>
            <w:tcW w:w="1310" w:type="dxa"/>
          </w:tcPr>
          <w:p w:rsidR="000F7EC6" w:rsidRPr="00197DC8" w:rsidRDefault="00197DC8" w:rsidP="0073567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Глава 15</w:t>
            </w:r>
          </w:p>
        </w:tc>
        <w:tc>
          <w:tcPr>
            <w:tcW w:w="2567" w:type="dxa"/>
            <w:gridSpan w:val="4"/>
          </w:tcPr>
          <w:p w:rsidR="000F7EC6" w:rsidRPr="00D763E9" w:rsidRDefault="000F7EC6" w:rsidP="0073567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9" w:type="dxa"/>
            <w:gridSpan w:val="5"/>
          </w:tcPr>
          <w:p w:rsidR="000F7EC6" w:rsidRPr="00D763E9" w:rsidRDefault="000F7EC6" w:rsidP="0073567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F7EC6" w:rsidRPr="00D763E9" w:rsidTr="0073567F">
        <w:trPr>
          <w:gridBefore w:val="1"/>
          <w:wBefore w:w="74" w:type="dxa"/>
        </w:trPr>
        <w:tc>
          <w:tcPr>
            <w:tcW w:w="1310" w:type="dxa"/>
          </w:tcPr>
          <w:p w:rsidR="000F7EC6" w:rsidRPr="00197DC8" w:rsidRDefault="00197DC8" w:rsidP="0073567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Глава 16</w:t>
            </w:r>
          </w:p>
        </w:tc>
        <w:tc>
          <w:tcPr>
            <w:tcW w:w="2567" w:type="dxa"/>
            <w:gridSpan w:val="4"/>
          </w:tcPr>
          <w:p w:rsidR="000F7EC6" w:rsidRPr="00D763E9" w:rsidRDefault="000F7EC6" w:rsidP="0073567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9" w:type="dxa"/>
            <w:gridSpan w:val="5"/>
          </w:tcPr>
          <w:p w:rsidR="000F7EC6" w:rsidRPr="00D763E9" w:rsidRDefault="000F7EC6" w:rsidP="0073567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F7EC6" w:rsidRPr="00D763E9" w:rsidTr="0073567F">
        <w:trPr>
          <w:gridBefore w:val="1"/>
          <w:wBefore w:w="74" w:type="dxa"/>
        </w:trPr>
        <w:tc>
          <w:tcPr>
            <w:tcW w:w="1310" w:type="dxa"/>
          </w:tcPr>
          <w:p w:rsidR="000F7EC6" w:rsidRPr="00197DC8" w:rsidRDefault="00197DC8" w:rsidP="0073567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Глава 17</w:t>
            </w:r>
          </w:p>
        </w:tc>
        <w:tc>
          <w:tcPr>
            <w:tcW w:w="2567" w:type="dxa"/>
            <w:gridSpan w:val="4"/>
          </w:tcPr>
          <w:p w:rsidR="000F7EC6" w:rsidRPr="00D763E9" w:rsidRDefault="000F7EC6" w:rsidP="0073567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9" w:type="dxa"/>
            <w:gridSpan w:val="5"/>
          </w:tcPr>
          <w:p w:rsidR="000F7EC6" w:rsidRPr="00D763E9" w:rsidRDefault="000F7EC6" w:rsidP="0073567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F7EC6" w:rsidRPr="00D763E9" w:rsidTr="0073567F">
        <w:trPr>
          <w:gridBefore w:val="1"/>
          <w:wBefore w:w="74" w:type="dxa"/>
        </w:trPr>
        <w:tc>
          <w:tcPr>
            <w:tcW w:w="1310" w:type="dxa"/>
          </w:tcPr>
          <w:p w:rsidR="000F7EC6" w:rsidRPr="00197DC8" w:rsidRDefault="00197DC8" w:rsidP="0073567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Глава 18</w:t>
            </w:r>
          </w:p>
        </w:tc>
        <w:tc>
          <w:tcPr>
            <w:tcW w:w="2567" w:type="dxa"/>
            <w:gridSpan w:val="4"/>
          </w:tcPr>
          <w:p w:rsidR="000F7EC6" w:rsidRPr="00D763E9" w:rsidRDefault="000F7EC6" w:rsidP="0073567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9" w:type="dxa"/>
            <w:gridSpan w:val="5"/>
          </w:tcPr>
          <w:p w:rsidR="000F7EC6" w:rsidRPr="00D763E9" w:rsidRDefault="000F7EC6" w:rsidP="0073567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E0DE7" w:rsidRPr="00D763E9" w:rsidTr="0073567F">
        <w:tblPrEx>
          <w:tblLook w:val="01E0"/>
        </w:tblPrEx>
        <w:trPr>
          <w:gridAfter w:val="2"/>
          <w:wAfter w:w="586" w:type="dxa"/>
        </w:trPr>
        <w:tc>
          <w:tcPr>
            <w:tcW w:w="2250" w:type="dxa"/>
            <w:gridSpan w:val="5"/>
          </w:tcPr>
          <w:p w:rsidR="00BE0DE7" w:rsidRPr="00197DC8" w:rsidRDefault="00197DC8" w:rsidP="0073567F">
            <w:pPr>
              <w:tabs>
                <w:tab w:val="left" w:pos="401"/>
                <w:tab w:val="center" w:pos="1273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Деяние</w:t>
            </w:r>
          </w:p>
        </w:tc>
        <w:tc>
          <w:tcPr>
            <w:tcW w:w="3266" w:type="dxa"/>
            <w:gridSpan w:val="2"/>
          </w:tcPr>
          <w:p w:rsidR="00BE0DE7" w:rsidRPr="00197DC8" w:rsidRDefault="00197DC8" w:rsidP="0073567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Суждение о нем</w:t>
            </w:r>
          </w:p>
        </w:tc>
        <w:tc>
          <w:tcPr>
            <w:tcW w:w="1808" w:type="dxa"/>
          </w:tcPr>
          <w:p w:rsidR="00BE0DE7" w:rsidRPr="00197DC8" w:rsidRDefault="00197DC8" w:rsidP="0073567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Деяние</w:t>
            </w:r>
          </w:p>
        </w:tc>
        <w:tc>
          <w:tcPr>
            <w:tcW w:w="3680" w:type="dxa"/>
          </w:tcPr>
          <w:p w:rsidR="00BE0DE7" w:rsidRPr="00197DC8" w:rsidRDefault="00197DC8" w:rsidP="0073567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Суждение о нем</w:t>
            </w:r>
          </w:p>
        </w:tc>
      </w:tr>
      <w:tr w:rsidR="00BE0DE7" w:rsidRPr="00D763E9" w:rsidTr="0073567F">
        <w:tblPrEx>
          <w:tblLook w:val="01E0"/>
        </w:tblPrEx>
        <w:trPr>
          <w:gridAfter w:val="2"/>
          <w:wAfter w:w="586" w:type="dxa"/>
        </w:trPr>
        <w:tc>
          <w:tcPr>
            <w:tcW w:w="2250" w:type="dxa"/>
            <w:gridSpan w:val="5"/>
          </w:tcPr>
          <w:p w:rsidR="00BE0DE7" w:rsidRPr="00274972" w:rsidRDefault="00197DC8" w:rsidP="0073567F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Тавассуль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посредством авторитета Пророка, да благословит его Аллах и приветствует</w:t>
            </w:r>
          </w:p>
        </w:tc>
        <w:tc>
          <w:tcPr>
            <w:tcW w:w="3266" w:type="dxa"/>
            <w:gridSpan w:val="2"/>
          </w:tcPr>
          <w:p w:rsidR="00BE0DE7" w:rsidRPr="00274972" w:rsidRDefault="00BE0DE7" w:rsidP="0073567F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08" w:type="dxa"/>
          </w:tcPr>
          <w:p w:rsidR="00BE0DE7" w:rsidRPr="00274972" w:rsidRDefault="00197DC8" w:rsidP="0073567F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Мольба «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кунут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при несчастьях</w:t>
            </w:r>
          </w:p>
        </w:tc>
        <w:tc>
          <w:tcPr>
            <w:tcW w:w="3680" w:type="dxa"/>
          </w:tcPr>
          <w:p w:rsidR="00BE0DE7" w:rsidRPr="00274972" w:rsidRDefault="00BE0DE7" w:rsidP="0073567F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BE0DE7" w:rsidRPr="00D763E9" w:rsidTr="0073567F">
        <w:tblPrEx>
          <w:tblLook w:val="01E0"/>
        </w:tblPrEx>
        <w:trPr>
          <w:gridAfter w:val="2"/>
          <w:wAfter w:w="586" w:type="dxa"/>
        </w:trPr>
        <w:tc>
          <w:tcPr>
            <w:tcW w:w="2250" w:type="dxa"/>
            <w:gridSpan w:val="5"/>
          </w:tcPr>
          <w:p w:rsidR="00BE0DE7" w:rsidRPr="00274972" w:rsidRDefault="00197DC8" w:rsidP="0073567F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Упоминать имена тех, против кого совершаешь мольбу (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ду’а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находясь в намазе </w:t>
            </w:r>
          </w:p>
        </w:tc>
        <w:tc>
          <w:tcPr>
            <w:tcW w:w="3266" w:type="dxa"/>
            <w:gridSpan w:val="2"/>
          </w:tcPr>
          <w:p w:rsidR="00BE0DE7" w:rsidRPr="00274972" w:rsidRDefault="00BE0DE7" w:rsidP="0073567F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08" w:type="dxa"/>
          </w:tcPr>
          <w:p w:rsidR="00BE0DE7" w:rsidRPr="00274972" w:rsidRDefault="00197DC8" w:rsidP="0073567F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Просить у Аллаха прощения для многобожников</w:t>
            </w:r>
          </w:p>
        </w:tc>
        <w:tc>
          <w:tcPr>
            <w:tcW w:w="3680" w:type="dxa"/>
          </w:tcPr>
          <w:p w:rsidR="00BE0DE7" w:rsidRPr="00274972" w:rsidRDefault="00BE0DE7" w:rsidP="0073567F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878E8" w:rsidRPr="00D763E9" w:rsidTr="0073567F">
        <w:tblPrEx>
          <w:tblLook w:val="01E0"/>
        </w:tblPrEx>
        <w:trPr>
          <w:gridAfter w:val="2"/>
          <w:wAfter w:w="586" w:type="dxa"/>
        </w:trPr>
        <w:tc>
          <w:tcPr>
            <w:tcW w:w="2250" w:type="dxa"/>
            <w:gridSpan w:val="5"/>
          </w:tcPr>
          <w:p w:rsidR="005878E8" w:rsidRPr="00274972" w:rsidRDefault="00A63480" w:rsidP="0073567F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Просить ходатайства (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а-шафа’а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у умерших</w:t>
            </w:r>
          </w:p>
        </w:tc>
        <w:tc>
          <w:tcPr>
            <w:tcW w:w="3266" w:type="dxa"/>
            <w:gridSpan w:val="2"/>
          </w:tcPr>
          <w:p w:rsidR="005878E8" w:rsidRPr="00274972" w:rsidRDefault="005878E8" w:rsidP="0073567F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08" w:type="dxa"/>
          </w:tcPr>
          <w:p w:rsidR="005878E8" w:rsidRPr="00274972" w:rsidRDefault="00197DC8" w:rsidP="0073567F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Слепое подражание (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таклид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80" w:type="dxa"/>
          </w:tcPr>
          <w:p w:rsidR="005878E8" w:rsidRPr="00274972" w:rsidRDefault="005878E8" w:rsidP="0073567F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208EE" w:rsidRPr="00D763E9" w:rsidTr="0073567F">
        <w:tblPrEx>
          <w:tblLook w:val="01E0"/>
        </w:tblPrEx>
        <w:trPr>
          <w:gridAfter w:val="2"/>
          <w:wAfter w:w="586" w:type="dxa"/>
        </w:trPr>
        <w:tc>
          <w:tcPr>
            <w:tcW w:w="2250" w:type="dxa"/>
            <w:gridSpan w:val="5"/>
          </w:tcPr>
          <w:p w:rsidR="00D208EE" w:rsidRPr="00274972" w:rsidRDefault="00A63480" w:rsidP="0073567F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больного 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многобожника</w:t>
            </w:r>
            <w:proofErr w:type="spellEnd"/>
          </w:p>
        </w:tc>
        <w:tc>
          <w:tcPr>
            <w:tcW w:w="3266" w:type="dxa"/>
            <w:gridSpan w:val="2"/>
          </w:tcPr>
          <w:p w:rsidR="00D208EE" w:rsidRPr="00274972" w:rsidRDefault="00D208EE" w:rsidP="0073567F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08" w:type="dxa"/>
          </w:tcPr>
          <w:p w:rsidR="00D208EE" w:rsidRPr="00274972" w:rsidRDefault="00197DC8" w:rsidP="0073567F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Подсказывать умирающему произнесение слов «Ля 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иляха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илля-Ллах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680" w:type="dxa"/>
          </w:tcPr>
          <w:p w:rsidR="00D208EE" w:rsidRPr="00274972" w:rsidRDefault="00D208EE" w:rsidP="0073567F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174E70" w:rsidRPr="00D763E9" w:rsidTr="0073567F">
        <w:tblPrEx>
          <w:tblLook w:val="01E0"/>
        </w:tblPrEx>
        <w:trPr>
          <w:gridAfter w:val="2"/>
          <w:wAfter w:w="586" w:type="dxa"/>
        </w:trPr>
        <w:tc>
          <w:tcPr>
            <w:tcW w:w="2250" w:type="dxa"/>
            <w:gridSpan w:val="5"/>
          </w:tcPr>
          <w:p w:rsidR="00174E70" w:rsidRPr="00274972" w:rsidRDefault="00A63480" w:rsidP="0073567F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Просить живого помолиться (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ду’а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о чем-то </w:t>
            </w:r>
          </w:p>
        </w:tc>
        <w:tc>
          <w:tcPr>
            <w:tcW w:w="3266" w:type="dxa"/>
            <w:gridSpan w:val="2"/>
          </w:tcPr>
          <w:p w:rsidR="00174E70" w:rsidRPr="00274972" w:rsidRDefault="00174E70" w:rsidP="0073567F">
            <w:pPr>
              <w:bidi w:val="0"/>
              <w:spacing w:after="0"/>
              <w:jc w:val="both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</w:tc>
        <w:tc>
          <w:tcPr>
            <w:tcW w:w="1808" w:type="dxa"/>
          </w:tcPr>
          <w:p w:rsidR="00174E70" w:rsidRPr="00274972" w:rsidRDefault="00197DC8" w:rsidP="0073567F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призыва</w:t>
            </w:r>
          </w:p>
        </w:tc>
        <w:tc>
          <w:tcPr>
            <w:tcW w:w="3680" w:type="dxa"/>
          </w:tcPr>
          <w:p w:rsidR="00174E70" w:rsidRPr="00274972" w:rsidRDefault="00174E70" w:rsidP="0073567F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A9597B" w:rsidRPr="00D763E9" w:rsidTr="0073567F">
        <w:tblPrEx>
          <w:tblLook w:val="01E0"/>
        </w:tblPrEx>
        <w:trPr>
          <w:gridAfter w:val="2"/>
          <w:wAfter w:w="586" w:type="dxa"/>
        </w:trPr>
        <w:tc>
          <w:tcPr>
            <w:tcW w:w="2250" w:type="dxa"/>
            <w:gridSpan w:val="5"/>
          </w:tcPr>
          <w:p w:rsidR="00A9597B" w:rsidRPr="00274972" w:rsidRDefault="00A63480" w:rsidP="0073567F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Мольба против конкретного человека</w:t>
            </w:r>
          </w:p>
        </w:tc>
        <w:tc>
          <w:tcPr>
            <w:tcW w:w="3266" w:type="dxa"/>
            <w:gridSpan w:val="2"/>
          </w:tcPr>
          <w:p w:rsidR="00A9597B" w:rsidRPr="00274972" w:rsidRDefault="00A9597B" w:rsidP="0073567F">
            <w:pPr>
              <w:bidi w:val="0"/>
              <w:spacing w:after="0"/>
              <w:jc w:val="both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</w:tc>
        <w:tc>
          <w:tcPr>
            <w:tcW w:w="1808" w:type="dxa"/>
          </w:tcPr>
          <w:p w:rsidR="00A9597B" w:rsidRPr="00274972" w:rsidRDefault="00197DC8" w:rsidP="0073567F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Проклинать конкретную личность</w:t>
            </w:r>
          </w:p>
        </w:tc>
        <w:tc>
          <w:tcPr>
            <w:tcW w:w="3680" w:type="dxa"/>
          </w:tcPr>
          <w:p w:rsidR="00A9597B" w:rsidRPr="00274972" w:rsidRDefault="00A9597B" w:rsidP="0073567F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A9597B" w:rsidRPr="00D763E9" w:rsidTr="0073567F">
        <w:tblPrEx>
          <w:tblLook w:val="01E0"/>
        </w:tblPrEx>
        <w:trPr>
          <w:gridAfter w:val="2"/>
          <w:wAfter w:w="586" w:type="dxa"/>
        </w:trPr>
        <w:tc>
          <w:tcPr>
            <w:tcW w:w="2250" w:type="dxa"/>
            <w:gridSpan w:val="5"/>
          </w:tcPr>
          <w:p w:rsidR="00A9597B" w:rsidRPr="00274972" w:rsidRDefault="00197DC8" w:rsidP="0073567F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значит проклятие (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аль-ля’н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)?</w:t>
            </w:r>
          </w:p>
        </w:tc>
        <w:tc>
          <w:tcPr>
            <w:tcW w:w="3266" w:type="dxa"/>
            <w:gridSpan w:val="2"/>
          </w:tcPr>
          <w:p w:rsidR="00A9597B" w:rsidRPr="00274972" w:rsidRDefault="00A9597B" w:rsidP="0073567F">
            <w:pPr>
              <w:bidi w:val="0"/>
              <w:spacing w:after="0"/>
              <w:jc w:val="both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</w:tc>
        <w:tc>
          <w:tcPr>
            <w:tcW w:w="1808" w:type="dxa"/>
          </w:tcPr>
          <w:p w:rsidR="00A9597B" w:rsidRPr="00274972" w:rsidRDefault="00197DC8" w:rsidP="0073567F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Проклинать неверующих в общем</w:t>
            </w:r>
          </w:p>
        </w:tc>
        <w:tc>
          <w:tcPr>
            <w:tcW w:w="3680" w:type="dxa"/>
          </w:tcPr>
          <w:p w:rsidR="00A9597B" w:rsidRPr="00274972" w:rsidRDefault="00A9597B" w:rsidP="0073567F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763E9" w:rsidRPr="00D763E9" w:rsidTr="0073567F">
        <w:tblPrEx>
          <w:tblLook w:val="01E0"/>
        </w:tblPrEx>
        <w:trPr>
          <w:gridAfter w:val="2"/>
          <w:wAfter w:w="586" w:type="dxa"/>
        </w:trPr>
        <w:tc>
          <w:tcPr>
            <w:tcW w:w="2250" w:type="dxa"/>
            <w:gridSpan w:val="5"/>
          </w:tcPr>
          <w:p w:rsidR="00D763E9" w:rsidRPr="00274972" w:rsidRDefault="00197DC8" w:rsidP="0073567F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Просить у Аллаха гибели для всех неверующих</w:t>
            </w:r>
          </w:p>
        </w:tc>
        <w:tc>
          <w:tcPr>
            <w:tcW w:w="3266" w:type="dxa"/>
            <w:gridSpan w:val="2"/>
          </w:tcPr>
          <w:p w:rsidR="00D763E9" w:rsidRPr="00274972" w:rsidRDefault="00D763E9" w:rsidP="0073567F">
            <w:pPr>
              <w:bidi w:val="0"/>
              <w:spacing w:after="0"/>
              <w:jc w:val="both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</w:tc>
        <w:tc>
          <w:tcPr>
            <w:tcW w:w="1808" w:type="dxa"/>
          </w:tcPr>
          <w:p w:rsidR="00D763E9" w:rsidRPr="00274972" w:rsidRDefault="00197DC8" w:rsidP="0073567F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Довод на это</w:t>
            </w:r>
          </w:p>
        </w:tc>
        <w:tc>
          <w:tcPr>
            <w:tcW w:w="3680" w:type="dxa"/>
          </w:tcPr>
          <w:p w:rsidR="00D763E9" w:rsidRPr="00274972" w:rsidRDefault="00D763E9" w:rsidP="0073567F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33E73" w:rsidRPr="00D763E9" w:rsidTr="0073567F">
        <w:tblPrEx>
          <w:tblLook w:val="01E0"/>
        </w:tblPrEx>
        <w:trPr>
          <w:gridAfter w:val="2"/>
          <w:wAfter w:w="586" w:type="dxa"/>
        </w:trPr>
        <w:tc>
          <w:tcPr>
            <w:tcW w:w="2250" w:type="dxa"/>
            <w:gridSpan w:val="5"/>
          </w:tcPr>
          <w:p w:rsidR="00433E73" w:rsidRPr="00274972" w:rsidRDefault="00A63480" w:rsidP="0073567F">
            <w:pPr>
              <w:bidi w:val="0"/>
              <w:spacing w:after="0"/>
              <w:jc w:val="both"/>
              <w:rPr>
                <w:rFonts w:ascii="Times New Roman" w:hAnsi="Times New Roman" w:cs="Times New Roman" w:hint="cs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следует молиться против них?</w:t>
            </w:r>
          </w:p>
        </w:tc>
        <w:tc>
          <w:tcPr>
            <w:tcW w:w="8754" w:type="dxa"/>
            <w:gridSpan w:val="4"/>
          </w:tcPr>
          <w:p w:rsidR="00433E73" w:rsidRPr="00274972" w:rsidRDefault="00433E73" w:rsidP="0073567F">
            <w:pPr>
              <w:bidi w:val="0"/>
              <w:spacing w:after="0"/>
              <w:jc w:val="both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</w:tc>
      </w:tr>
      <w:tr w:rsidR="00C61F65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825" w:type="dxa"/>
            <w:gridSpan w:val="3"/>
            <w:vMerge w:val="restart"/>
          </w:tcPr>
          <w:p w:rsidR="00C61F65" w:rsidRPr="00274972" w:rsidRDefault="00A63480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Доказательства несостоятельности поклонения идолам, заключенные в словах </w:t>
            </w: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«Неужели они приобщают в  сотоварищи Аллаху …» (7: 191-192) </w:t>
            </w:r>
          </w:p>
        </w:tc>
        <w:tc>
          <w:tcPr>
            <w:tcW w:w="9179" w:type="dxa"/>
            <w:gridSpan w:val="6"/>
          </w:tcPr>
          <w:p w:rsidR="00C61F65" w:rsidRPr="00274972" w:rsidRDefault="00274972" w:rsidP="0073567F">
            <w:pPr>
              <w:bidi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1.                                                                 2.</w:t>
            </w:r>
          </w:p>
        </w:tc>
      </w:tr>
      <w:tr w:rsidR="00C61F65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825" w:type="dxa"/>
            <w:gridSpan w:val="3"/>
            <w:vMerge/>
          </w:tcPr>
          <w:p w:rsidR="00C61F65" w:rsidRPr="00274972" w:rsidRDefault="00C61F65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9179" w:type="dxa"/>
            <w:gridSpan w:val="6"/>
          </w:tcPr>
          <w:p w:rsidR="00C61F65" w:rsidRPr="00274972" w:rsidRDefault="0027497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61F65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825" w:type="dxa"/>
            <w:gridSpan w:val="3"/>
            <w:vMerge w:val="restart"/>
          </w:tcPr>
          <w:p w:rsidR="00C61F65" w:rsidRPr="00274972" w:rsidRDefault="00252CA7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Доказательства несостоятельности поклонения кому-то или чему-то, кроме Аллаха </w:t>
            </w:r>
          </w:p>
        </w:tc>
        <w:tc>
          <w:tcPr>
            <w:tcW w:w="9179" w:type="dxa"/>
            <w:gridSpan w:val="6"/>
          </w:tcPr>
          <w:p w:rsidR="00C61F65" w:rsidRPr="00274972" w:rsidRDefault="00274972" w:rsidP="0073567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1.                                                                 2.</w:t>
            </w:r>
          </w:p>
        </w:tc>
      </w:tr>
      <w:tr w:rsidR="00C61F65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825" w:type="dxa"/>
            <w:gridSpan w:val="3"/>
            <w:vMerge/>
          </w:tcPr>
          <w:p w:rsidR="00C61F65" w:rsidRPr="00274972" w:rsidRDefault="00C61F65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9179" w:type="dxa"/>
            <w:gridSpan w:val="6"/>
          </w:tcPr>
          <w:p w:rsidR="00C61F65" w:rsidRPr="00274972" w:rsidRDefault="00274972" w:rsidP="0073567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F7EC6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825" w:type="dxa"/>
            <w:gridSpan w:val="3"/>
          </w:tcPr>
          <w:p w:rsidR="000F7EC6" w:rsidRPr="00274972" w:rsidRDefault="00252CA7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означают слова «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шуджжа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и «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руба’иййа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»?</w:t>
            </w:r>
          </w:p>
        </w:tc>
        <w:tc>
          <w:tcPr>
            <w:tcW w:w="9179" w:type="dxa"/>
            <w:gridSpan w:val="6"/>
          </w:tcPr>
          <w:p w:rsidR="000F7EC6" w:rsidRPr="00274972" w:rsidRDefault="000F7EC6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0F7EC6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825" w:type="dxa"/>
            <w:gridSpan w:val="3"/>
          </w:tcPr>
          <w:p w:rsidR="000F7EC6" w:rsidRPr="00274972" w:rsidRDefault="00252CA7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Мудрые смыслы, заключенные в предопределении Аллахом ранений, нанесенных Пророку, да благословит его Аллах и приветствует </w:t>
            </w:r>
          </w:p>
        </w:tc>
        <w:tc>
          <w:tcPr>
            <w:tcW w:w="9179" w:type="dxa"/>
            <w:gridSpan w:val="6"/>
          </w:tcPr>
          <w:p w:rsidR="000F7EC6" w:rsidRPr="00274972" w:rsidRDefault="0027497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1.                                                                 2.</w:t>
            </w:r>
          </w:p>
        </w:tc>
      </w:tr>
      <w:tr w:rsidR="000F7EC6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825" w:type="dxa"/>
            <w:gridSpan w:val="3"/>
          </w:tcPr>
          <w:p w:rsidR="000F7EC6" w:rsidRPr="00274972" w:rsidRDefault="000F7EC6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9179" w:type="dxa"/>
            <w:gridSpan w:val="6"/>
          </w:tcPr>
          <w:p w:rsidR="000F7EC6" w:rsidRPr="00274972" w:rsidRDefault="0027497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F7EC6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825" w:type="dxa"/>
            <w:gridSpan w:val="3"/>
          </w:tcPr>
          <w:p w:rsidR="000F7EC6" w:rsidRPr="00274972" w:rsidRDefault="00252CA7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что указывает имя «аль-’Али»?</w:t>
            </w:r>
          </w:p>
        </w:tc>
        <w:tc>
          <w:tcPr>
            <w:tcW w:w="9179" w:type="dxa"/>
            <w:gridSpan w:val="6"/>
          </w:tcPr>
          <w:p w:rsidR="000F7EC6" w:rsidRPr="00274972" w:rsidRDefault="0027497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1.                                                                 2.</w:t>
            </w:r>
          </w:p>
        </w:tc>
      </w:tr>
      <w:tr w:rsidR="00D763E9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1004" w:type="dxa"/>
            <w:gridSpan w:val="9"/>
          </w:tcPr>
          <w:p w:rsidR="00252CA7" w:rsidRPr="00274972" w:rsidRDefault="00252CA7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каком 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аяте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сказано, что он вырывает дерев</w:t>
            </w:r>
            <w:r w:rsidR="00274972"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ширка из сердца</w:t>
            </w:r>
            <w:r w:rsidR="00274972"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корн</w:t>
            </w:r>
            <w:r w:rsid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</w:t>
            </w: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252CA7" w:rsidRPr="00274972" w:rsidRDefault="00252CA7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63E9" w:rsidRPr="00274972" w:rsidRDefault="00252CA7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автор этих слов?</w:t>
            </w:r>
            <w:r w:rsidR="00D763E9" w:rsidRPr="002749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                                                                </w:t>
            </w:r>
          </w:p>
        </w:tc>
      </w:tr>
      <w:tr w:rsidR="00A9597B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967" w:type="dxa"/>
            <w:gridSpan w:val="4"/>
            <w:vMerge w:val="restart"/>
          </w:tcPr>
          <w:p w:rsidR="00A9597B" w:rsidRPr="00274972" w:rsidRDefault="00252CA7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Полезные выводы из слов</w:t>
            </w:r>
            <w:r w:rsidR="00EC263E"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Всевышнего</w:t>
            </w: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«Когда же </w:t>
            </w:r>
            <w:r w:rsidR="00EC263E"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испуг</w:t>
            </w: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покидает их сердца</w:t>
            </w:r>
            <w:r w:rsidR="00EC263E"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</w:t>
            </w: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037" w:type="dxa"/>
            <w:gridSpan w:val="5"/>
          </w:tcPr>
          <w:p w:rsidR="00A9597B" w:rsidRPr="00274972" w:rsidRDefault="0027497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1.                                                                 2.</w:t>
            </w:r>
          </w:p>
        </w:tc>
      </w:tr>
      <w:tr w:rsidR="00A9597B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967" w:type="dxa"/>
            <w:gridSpan w:val="4"/>
            <w:vMerge/>
          </w:tcPr>
          <w:p w:rsidR="00A9597B" w:rsidRPr="00274972" w:rsidRDefault="00A9597B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9037" w:type="dxa"/>
            <w:gridSpan w:val="5"/>
          </w:tcPr>
          <w:p w:rsidR="00A9597B" w:rsidRPr="00274972" w:rsidRDefault="0027497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9597B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967" w:type="dxa"/>
            <w:gridSpan w:val="4"/>
          </w:tcPr>
          <w:p w:rsidR="00A9597B" w:rsidRPr="00274972" w:rsidRDefault="00EC263E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слова «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сафуан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274972"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274972" w:rsidRPr="00274972" w:rsidRDefault="0027497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4972" w:rsidRPr="00274972" w:rsidRDefault="0027497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</w:p>
        </w:tc>
        <w:tc>
          <w:tcPr>
            <w:tcW w:w="9037" w:type="dxa"/>
            <w:gridSpan w:val="5"/>
          </w:tcPr>
          <w:p w:rsidR="00A9597B" w:rsidRPr="00274972" w:rsidRDefault="00EC263E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слова «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китмир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274972"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A9597B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967" w:type="dxa"/>
            <w:gridSpan w:val="4"/>
          </w:tcPr>
          <w:p w:rsidR="00A9597B" w:rsidRPr="00274972" w:rsidRDefault="00EC263E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Разъясни фразу «сто неправд»</w:t>
            </w:r>
            <w:r w:rsidR="00274972"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какие выводы можно из нее сделать.</w:t>
            </w:r>
          </w:p>
        </w:tc>
        <w:tc>
          <w:tcPr>
            <w:tcW w:w="9037" w:type="dxa"/>
            <w:gridSpan w:val="5"/>
          </w:tcPr>
          <w:p w:rsidR="00A9597B" w:rsidRPr="00274972" w:rsidRDefault="00A9597B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A9597B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967" w:type="dxa"/>
            <w:gridSpan w:val="4"/>
          </w:tcPr>
          <w:p w:rsidR="00A9597B" w:rsidRPr="00274972" w:rsidRDefault="0027497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Разновидности</w:t>
            </w:r>
            <w:r w:rsidR="00EC263E"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подслушивания</w:t>
            </w:r>
          </w:p>
        </w:tc>
        <w:tc>
          <w:tcPr>
            <w:tcW w:w="9037" w:type="dxa"/>
            <w:gridSpan w:val="5"/>
          </w:tcPr>
          <w:p w:rsidR="00A9597B" w:rsidRPr="00274972" w:rsidRDefault="0027497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1.                                             2.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3.</w:t>
            </w:r>
          </w:p>
        </w:tc>
      </w:tr>
      <w:tr w:rsidR="00A9597B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967" w:type="dxa"/>
            <w:gridSpan w:val="4"/>
          </w:tcPr>
          <w:p w:rsidR="00A9597B" w:rsidRPr="00274972" w:rsidRDefault="00EC263E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означает имя «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аль-‘Азиз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»?</w:t>
            </w:r>
          </w:p>
        </w:tc>
        <w:tc>
          <w:tcPr>
            <w:tcW w:w="9037" w:type="dxa"/>
            <w:gridSpan w:val="5"/>
          </w:tcPr>
          <w:p w:rsidR="00A9597B" w:rsidRPr="00274972" w:rsidRDefault="0027497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1.                                             2.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3.</w:t>
            </w:r>
          </w:p>
        </w:tc>
      </w:tr>
      <w:tr w:rsidR="00D763E9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1004" w:type="dxa"/>
            <w:gridSpan w:val="9"/>
          </w:tcPr>
          <w:p w:rsidR="00274972" w:rsidRPr="00274972" w:rsidRDefault="00EC263E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</w:t>
            </w:r>
            <w:r w:rsidR="00C71D16"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слова «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аш-шафа’а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в </w:t>
            </w:r>
            <w:r w:rsidR="00274972"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арабском</w:t>
            </w: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языке и в терминологии шариата</w:t>
            </w:r>
            <w:r w:rsidR="00274972"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763E9" w:rsidRPr="002749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                    </w:t>
            </w:r>
          </w:p>
          <w:p w:rsidR="00274972" w:rsidRPr="00274972" w:rsidRDefault="0027497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4972" w:rsidRPr="00274972" w:rsidRDefault="0027497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63E9" w:rsidRPr="00274972" w:rsidRDefault="00D763E9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rtl/>
              </w:rPr>
              <w:lastRenderedPageBreak/>
              <w:t xml:space="preserve">     </w:t>
            </w:r>
          </w:p>
        </w:tc>
      </w:tr>
      <w:tr w:rsidR="00A9597B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825" w:type="dxa"/>
            <w:gridSpan w:val="3"/>
          </w:tcPr>
          <w:p w:rsidR="00A9597B" w:rsidRPr="00274972" w:rsidRDefault="00EC263E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Приведи условия </w:t>
            </w:r>
            <w:r w:rsidR="00ED4DE2"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заступничества</w:t>
            </w: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аш-шафа’а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с доводами</w:t>
            </w:r>
          </w:p>
        </w:tc>
        <w:tc>
          <w:tcPr>
            <w:tcW w:w="9179" w:type="dxa"/>
            <w:gridSpan w:val="6"/>
          </w:tcPr>
          <w:p w:rsidR="00A9597B" w:rsidRPr="00274972" w:rsidRDefault="0027497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1.                                             2.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3.</w:t>
            </w:r>
          </w:p>
        </w:tc>
      </w:tr>
      <w:tr w:rsidR="00274972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825" w:type="dxa"/>
            <w:gridSpan w:val="3"/>
          </w:tcPr>
          <w:p w:rsidR="00274972" w:rsidRPr="00274972" w:rsidRDefault="0027497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чего Аллах установил заступничество?</w:t>
            </w:r>
          </w:p>
        </w:tc>
        <w:tc>
          <w:tcPr>
            <w:tcW w:w="9179" w:type="dxa"/>
            <w:gridSpan w:val="6"/>
          </w:tcPr>
          <w:p w:rsidR="00274972" w:rsidRPr="00274972" w:rsidRDefault="0027497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A9597B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825" w:type="dxa"/>
            <w:gridSpan w:val="3"/>
          </w:tcPr>
          <w:p w:rsidR="00A9597B" w:rsidRPr="00274972" w:rsidRDefault="00EC263E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Кто те счастливые, которые могут рассчитывать на </w:t>
            </w:r>
            <w:r w:rsidR="00ED4DE2"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заступничество</w:t>
            </w: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Пророка, да благословит его Аллах и приветствует? </w:t>
            </w:r>
          </w:p>
        </w:tc>
        <w:tc>
          <w:tcPr>
            <w:tcW w:w="9179" w:type="dxa"/>
            <w:gridSpan w:val="6"/>
          </w:tcPr>
          <w:p w:rsidR="00A9597B" w:rsidRPr="00274972" w:rsidRDefault="00A9597B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ED4DE2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825" w:type="dxa"/>
            <w:gridSpan w:val="3"/>
          </w:tcPr>
          <w:p w:rsidR="00ED4DE2" w:rsidRPr="00274972" w:rsidRDefault="00ED4DE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чем состоит суть заступничества?</w:t>
            </w:r>
          </w:p>
        </w:tc>
        <w:tc>
          <w:tcPr>
            <w:tcW w:w="9179" w:type="dxa"/>
            <w:gridSpan w:val="6"/>
          </w:tcPr>
          <w:p w:rsidR="00ED4DE2" w:rsidRPr="00274972" w:rsidRDefault="00ED4DE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763E9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1004" w:type="dxa"/>
            <w:gridSpan w:val="9"/>
          </w:tcPr>
          <w:p w:rsidR="00274972" w:rsidRPr="00274972" w:rsidRDefault="00ED4DE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Наставление на прямой путь, подтверждаемое в отношении Пророка, да благословит его Аллах и приветствует</w:t>
            </w:r>
            <w:r w:rsidR="00274972"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D763E9" w:rsidRPr="002749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                                                                      </w:t>
            </w:r>
          </w:p>
          <w:p w:rsidR="00D763E9" w:rsidRPr="00274972" w:rsidRDefault="00D763E9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 </w:t>
            </w:r>
          </w:p>
        </w:tc>
      </w:tr>
      <w:tr w:rsidR="00ED4DE2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1004" w:type="dxa"/>
            <w:gridSpan w:val="9"/>
          </w:tcPr>
          <w:p w:rsidR="00ED4DE2" w:rsidRPr="00274972" w:rsidRDefault="00ED4DE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Наставление на прямой путь, отрицаемое в отношении Пророка, да благословит его Аллах и приветствует</w:t>
            </w:r>
            <w:r w:rsidR="00274972"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274972" w:rsidRPr="00274972" w:rsidRDefault="0027497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597B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825" w:type="dxa"/>
            <w:gridSpan w:val="3"/>
          </w:tcPr>
          <w:p w:rsidR="00A9597B" w:rsidRPr="00274972" w:rsidRDefault="00ED4DE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означает выражение «кого возлюбил» (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ахбабта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179" w:type="dxa"/>
            <w:gridSpan w:val="6"/>
          </w:tcPr>
          <w:p w:rsidR="00A9597B" w:rsidRPr="00274972" w:rsidRDefault="0027497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1.                                                                 2.</w:t>
            </w:r>
          </w:p>
        </w:tc>
      </w:tr>
      <w:tr w:rsidR="00CD7AFF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825" w:type="dxa"/>
            <w:gridSpan w:val="3"/>
          </w:tcPr>
          <w:p w:rsidR="00CD7AFF" w:rsidRPr="00274972" w:rsidRDefault="0027497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Принесло ли бы Абу Талибу покаяние?</w:t>
            </w:r>
          </w:p>
        </w:tc>
        <w:tc>
          <w:tcPr>
            <w:tcW w:w="9179" w:type="dxa"/>
            <w:gridSpan w:val="6"/>
          </w:tcPr>
          <w:p w:rsidR="00CD7AFF" w:rsidRPr="00274972" w:rsidRDefault="00CD7AFF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274972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825" w:type="dxa"/>
            <w:gridSpan w:val="3"/>
          </w:tcPr>
          <w:p w:rsidR="00274972" w:rsidRPr="00274972" w:rsidRDefault="0027497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Обоснуй ответ на предыдущий вопрос, приведя доводы:</w:t>
            </w:r>
          </w:p>
        </w:tc>
        <w:tc>
          <w:tcPr>
            <w:tcW w:w="9179" w:type="dxa"/>
            <w:gridSpan w:val="6"/>
          </w:tcPr>
          <w:p w:rsidR="00274972" w:rsidRPr="00274972" w:rsidRDefault="0027497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1.                                             2.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3.</w:t>
            </w:r>
          </w:p>
        </w:tc>
      </w:tr>
      <w:tr w:rsidR="00CD7AFF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825" w:type="dxa"/>
            <w:gridSpan w:val="3"/>
          </w:tcPr>
          <w:p w:rsidR="00CD7AFF" w:rsidRPr="00274972" w:rsidRDefault="0027497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Каково второе мнение по этому вопросу? Что означают в таком случае слова: «Когда к Абу Талибу пришла смерть»?</w:t>
            </w:r>
          </w:p>
        </w:tc>
        <w:tc>
          <w:tcPr>
            <w:tcW w:w="9179" w:type="dxa"/>
            <w:gridSpan w:val="6"/>
          </w:tcPr>
          <w:p w:rsidR="00CD7AFF" w:rsidRPr="00274972" w:rsidRDefault="00CD7AFF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CD7AFF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1004" w:type="dxa"/>
            <w:gridSpan w:val="9"/>
          </w:tcPr>
          <w:p w:rsidR="00CD7AFF" w:rsidRPr="00274972" w:rsidRDefault="0027497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том, что Абу Талиб и 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Абдульмутталиб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были неверующими засвидетельствовали:</w:t>
            </w:r>
          </w:p>
          <w:p w:rsidR="00274972" w:rsidRPr="00274972" w:rsidRDefault="0027497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  <w:p w:rsidR="00274972" w:rsidRPr="00274972" w:rsidRDefault="0027497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</w:tr>
      <w:tr w:rsidR="00CD7AFF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1004" w:type="dxa"/>
            <w:gridSpan w:val="9"/>
          </w:tcPr>
          <w:p w:rsidR="00CD7AFF" w:rsidRPr="00274972" w:rsidRDefault="008F2C3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Почему передатчик хадиса об Абу Талибе, </w:t>
            </w:r>
            <w:r w:rsidR="00274972"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цитируя</w:t>
            </w: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слова, произнесенны</w:t>
            </w:r>
            <w:r w:rsidR="00274972"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Абу Талибом, сказал: «Он – в вере 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Абдульмутталиба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и не сказал: «Я – в вере 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Абдульмутталиба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»? </w:t>
            </w:r>
          </w:p>
        </w:tc>
      </w:tr>
      <w:tr w:rsidR="00CD7AFF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1004" w:type="dxa"/>
            <w:gridSpan w:val="9"/>
          </w:tcPr>
          <w:p w:rsidR="008F2C32" w:rsidRPr="00274972" w:rsidRDefault="008F2C3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совместить слова ученых о том, что умирающему желательно подсказать произнесение слов «Ля 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иляха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илля-Ллах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не говоря ему «Скажи …», и хадисом, где Пророк, обращаясь к Абу Талибу, говорит: «Скажи…»?</w:t>
            </w:r>
          </w:p>
          <w:p w:rsidR="00CD7AFF" w:rsidRPr="00274972" w:rsidRDefault="00CD7AFF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C32" w:rsidRPr="00274972" w:rsidRDefault="008F2C3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</w:p>
        </w:tc>
      </w:tr>
      <w:tr w:rsidR="00A9597B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825" w:type="dxa"/>
            <w:gridSpan w:val="3"/>
          </w:tcPr>
          <w:p w:rsidR="00A9597B" w:rsidRPr="00274972" w:rsidRDefault="00ED17F5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такие люди периода (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ахль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аль-фатра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179" w:type="dxa"/>
            <w:gridSpan w:val="6"/>
          </w:tcPr>
          <w:p w:rsidR="00A9597B" w:rsidRPr="00274972" w:rsidRDefault="00A9597B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ED17F5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825" w:type="dxa"/>
            <w:gridSpan w:val="3"/>
          </w:tcPr>
          <w:p w:rsidR="00ED17F5" w:rsidRPr="00274972" w:rsidRDefault="00ED17F5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Относились ли неверующие Мекки к 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ахль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аль-фатра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)?</w:t>
            </w:r>
          </w:p>
        </w:tc>
        <w:tc>
          <w:tcPr>
            <w:tcW w:w="9179" w:type="dxa"/>
            <w:gridSpan w:val="6"/>
          </w:tcPr>
          <w:p w:rsidR="00ED17F5" w:rsidRPr="00274972" w:rsidRDefault="00ED17F5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A9597B" w:rsidRPr="00274972" w:rsidTr="0073567F">
        <w:tblPrEx>
          <w:tblLook w:val="01E0"/>
        </w:tblPrEx>
        <w:trPr>
          <w:gridAfter w:val="2"/>
          <w:wAfter w:w="586" w:type="dxa"/>
        </w:trPr>
        <w:tc>
          <w:tcPr>
            <w:tcW w:w="1825" w:type="dxa"/>
            <w:gridSpan w:val="3"/>
          </w:tcPr>
          <w:p w:rsidR="00A9597B" w:rsidRPr="00274972" w:rsidRDefault="00ED17F5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Каково мнение 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Ахль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ас-Сунна по их поводу?</w:t>
            </w:r>
          </w:p>
        </w:tc>
        <w:tc>
          <w:tcPr>
            <w:tcW w:w="9179" w:type="dxa"/>
            <w:gridSpan w:val="6"/>
          </w:tcPr>
          <w:p w:rsidR="00A9597B" w:rsidRPr="00274972" w:rsidRDefault="0027497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1.                                                                 2.</w:t>
            </w:r>
          </w:p>
        </w:tc>
      </w:tr>
      <w:tr w:rsidR="00D915A0" w:rsidRPr="00274972" w:rsidTr="0073567F">
        <w:tblPrEx>
          <w:tblLook w:val="01E0"/>
        </w:tblPrEx>
        <w:trPr>
          <w:gridAfter w:val="1"/>
          <w:wAfter w:w="268" w:type="dxa"/>
        </w:trPr>
        <w:tc>
          <w:tcPr>
            <w:tcW w:w="11322" w:type="dxa"/>
            <w:gridSpan w:val="10"/>
          </w:tcPr>
          <w:p w:rsidR="00ED17F5" w:rsidRPr="00274972" w:rsidRDefault="00ED17F5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Принижают праведников и отрицают их достоинства (излишествующие – пренебрегающие – умеренные);</w:t>
            </w:r>
          </w:p>
          <w:p w:rsidR="00D915A0" w:rsidRPr="00274972" w:rsidRDefault="00ED17F5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Награда за просьбу благословения для Пророка, да благословит его Аллах и приветствует (не зависит от места ее произнесения – больше, если произносится у могилы).</w:t>
            </w:r>
          </w:p>
        </w:tc>
      </w:tr>
      <w:tr w:rsidR="00D915A0" w:rsidRPr="00274972" w:rsidTr="0073567F">
        <w:tblPrEx>
          <w:tblLook w:val="01E0"/>
        </w:tblPrEx>
        <w:trPr>
          <w:gridAfter w:val="1"/>
          <w:wAfter w:w="268" w:type="dxa"/>
        </w:trPr>
        <w:tc>
          <w:tcPr>
            <w:tcW w:w="11322" w:type="dxa"/>
            <w:gridSpan w:val="10"/>
          </w:tcPr>
          <w:p w:rsidR="00ED17F5" w:rsidRPr="00274972" w:rsidRDefault="008F2C3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Шайтан отваживается призывать людей к многобожию (несмотря на наличие знания и ученых – при отсутствии ученых);</w:t>
            </w:r>
          </w:p>
          <w:p w:rsidR="00D915A0" w:rsidRPr="00274972" w:rsidRDefault="008F2C3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Излишество бывает (в словах и действиях – в словах, действиях и убеждениях).</w:t>
            </w:r>
          </w:p>
        </w:tc>
      </w:tr>
      <w:tr w:rsidR="00D915A0" w:rsidRPr="00274972" w:rsidTr="0073567F">
        <w:tblPrEx>
          <w:tblLook w:val="01E0"/>
        </w:tblPrEx>
        <w:trPr>
          <w:gridAfter w:val="1"/>
          <w:wAfter w:w="268" w:type="dxa"/>
        </w:trPr>
        <w:tc>
          <w:tcPr>
            <w:tcW w:w="11322" w:type="dxa"/>
            <w:gridSpan w:val="10"/>
          </w:tcPr>
          <w:p w:rsidR="008F2C32" w:rsidRPr="00274972" w:rsidRDefault="008F2C32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Тот, кто посещает могилы для того, чтобы обратиться возле них к Аллаху, является (</w:t>
            </w:r>
            <w:proofErr w:type="spellStart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многобожником</w:t>
            </w:r>
            <w:proofErr w:type="spellEnd"/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приверженцем нововведений – единобожником);</w:t>
            </w:r>
          </w:p>
          <w:p w:rsidR="00D915A0" w:rsidRPr="00274972" w:rsidRDefault="00D915A0" w:rsidP="0073567F">
            <w:pPr>
              <w:bidi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</w:p>
        </w:tc>
      </w:tr>
      <w:tr w:rsidR="00433E73" w:rsidRPr="00274972" w:rsidTr="0073567F">
        <w:tblPrEx>
          <w:tblLook w:val="01E0"/>
        </w:tblPrEx>
        <w:trPr>
          <w:gridAfter w:val="1"/>
          <w:wAfter w:w="268" w:type="dxa"/>
        </w:trPr>
        <w:tc>
          <w:tcPr>
            <w:tcW w:w="11322" w:type="dxa"/>
            <w:gridSpan w:val="10"/>
          </w:tcPr>
          <w:p w:rsidR="00433E73" w:rsidRPr="00274972" w:rsidRDefault="00ED4DE2" w:rsidP="0073567F">
            <w:pPr>
              <w:numPr>
                <w:ilvl w:val="0"/>
                <w:numId w:val="24"/>
              </w:numPr>
              <w:bidi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Подробно укажи виды </w:t>
            </w:r>
            <w:r w:rsidR="00274972"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заступничества</w:t>
            </w:r>
            <w:r w:rsidRPr="00274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приведя таблицу</w:t>
            </w:r>
          </w:p>
        </w:tc>
      </w:tr>
    </w:tbl>
    <w:p w:rsidR="00433E73" w:rsidRPr="00ED4DE2" w:rsidRDefault="00433E73" w:rsidP="00433E7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433E73" w:rsidRPr="00ED4DE2" w:rsidSect="0073567F">
      <w:pgSz w:w="11906" w:h="16838"/>
      <w:pgMar w:top="142" w:right="424" w:bottom="142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5AC"/>
    <w:multiLevelType w:val="hybridMultilevel"/>
    <w:tmpl w:val="94E8ED76"/>
    <w:lvl w:ilvl="0" w:tplc="21EA76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E19B3"/>
    <w:multiLevelType w:val="hybridMultilevel"/>
    <w:tmpl w:val="F1B2D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B592A"/>
    <w:multiLevelType w:val="hybridMultilevel"/>
    <w:tmpl w:val="9968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13D8"/>
    <w:multiLevelType w:val="hybridMultilevel"/>
    <w:tmpl w:val="0686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D04EC"/>
    <w:multiLevelType w:val="hybridMultilevel"/>
    <w:tmpl w:val="758AD292"/>
    <w:lvl w:ilvl="0" w:tplc="21EA76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73C6C"/>
    <w:multiLevelType w:val="hybridMultilevel"/>
    <w:tmpl w:val="36607C44"/>
    <w:lvl w:ilvl="0" w:tplc="521ECB0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E32C1"/>
    <w:multiLevelType w:val="hybridMultilevel"/>
    <w:tmpl w:val="473A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0034B"/>
    <w:multiLevelType w:val="hybridMultilevel"/>
    <w:tmpl w:val="0A12A484"/>
    <w:lvl w:ilvl="0" w:tplc="21EA765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04362E"/>
    <w:multiLevelType w:val="hybridMultilevel"/>
    <w:tmpl w:val="963C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80407"/>
    <w:multiLevelType w:val="hybridMultilevel"/>
    <w:tmpl w:val="63DC4DBA"/>
    <w:lvl w:ilvl="0" w:tplc="21EA76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C35F2"/>
    <w:multiLevelType w:val="hybridMultilevel"/>
    <w:tmpl w:val="D6169A7A"/>
    <w:lvl w:ilvl="0" w:tplc="21EA76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73E8E"/>
    <w:multiLevelType w:val="hybridMultilevel"/>
    <w:tmpl w:val="2D10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04FF6"/>
    <w:multiLevelType w:val="hybridMultilevel"/>
    <w:tmpl w:val="9A70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F1C2D"/>
    <w:multiLevelType w:val="hybridMultilevel"/>
    <w:tmpl w:val="E0EA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81E26"/>
    <w:multiLevelType w:val="hybridMultilevel"/>
    <w:tmpl w:val="7C648E9A"/>
    <w:lvl w:ilvl="0" w:tplc="A390671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BE2268"/>
    <w:multiLevelType w:val="hybridMultilevel"/>
    <w:tmpl w:val="E0D2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005B3"/>
    <w:multiLevelType w:val="hybridMultilevel"/>
    <w:tmpl w:val="39E461C0"/>
    <w:lvl w:ilvl="0" w:tplc="21EA76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E5067"/>
    <w:multiLevelType w:val="hybridMultilevel"/>
    <w:tmpl w:val="2154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46EC9"/>
    <w:multiLevelType w:val="hybridMultilevel"/>
    <w:tmpl w:val="DD44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9430B"/>
    <w:multiLevelType w:val="hybridMultilevel"/>
    <w:tmpl w:val="7DB8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77618"/>
    <w:multiLevelType w:val="hybridMultilevel"/>
    <w:tmpl w:val="6AE4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41CA2"/>
    <w:multiLevelType w:val="hybridMultilevel"/>
    <w:tmpl w:val="3D8C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702C2"/>
    <w:multiLevelType w:val="hybridMultilevel"/>
    <w:tmpl w:val="0AEA1D6C"/>
    <w:lvl w:ilvl="0" w:tplc="21EA76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43AF1"/>
    <w:multiLevelType w:val="hybridMultilevel"/>
    <w:tmpl w:val="D8526366"/>
    <w:lvl w:ilvl="0" w:tplc="21EA76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64433"/>
    <w:multiLevelType w:val="hybridMultilevel"/>
    <w:tmpl w:val="771CEFCC"/>
    <w:lvl w:ilvl="0" w:tplc="21EA76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D27CD"/>
    <w:multiLevelType w:val="hybridMultilevel"/>
    <w:tmpl w:val="8E76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6"/>
  </w:num>
  <w:num w:numId="5">
    <w:abstractNumId w:val="7"/>
  </w:num>
  <w:num w:numId="6">
    <w:abstractNumId w:val="9"/>
  </w:num>
  <w:num w:numId="7">
    <w:abstractNumId w:val="22"/>
  </w:num>
  <w:num w:numId="8">
    <w:abstractNumId w:val="24"/>
  </w:num>
  <w:num w:numId="9">
    <w:abstractNumId w:val="23"/>
  </w:num>
  <w:num w:numId="10">
    <w:abstractNumId w:val="6"/>
  </w:num>
  <w:num w:numId="11">
    <w:abstractNumId w:val="12"/>
  </w:num>
  <w:num w:numId="12">
    <w:abstractNumId w:val="2"/>
  </w:num>
  <w:num w:numId="13">
    <w:abstractNumId w:val="15"/>
  </w:num>
  <w:num w:numId="14">
    <w:abstractNumId w:val="25"/>
  </w:num>
  <w:num w:numId="15">
    <w:abstractNumId w:val="21"/>
  </w:num>
  <w:num w:numId="16">
    <w:abstractNumId w:val="8"/>
  </w:num>
  <w:num w:numId="17">
    <w:abstractNumId w:val="13"/>
  </w:num>
  <w:num w:numId="18">
    <w:abstractNumId w:val="5"/>
  </w:num>
  <w:num w:numId="19">
    <w:abstractNumId w:val="14"/>
  </w:num>
  <w:num w:numId="20">
    <w:abstractNumId w:val="1"/>
  </w:num>
  <w:num w:numId="21">
    <w:abstractNumId w:val="19"/>
  </w:num>
  <w:num w:numId="22">
    <w:abstractNumId w:val="17"/>
  </w:num>
  <w:num w:numId="23">
    <w:abstractNumId w:val="11"/>
  </w:num>
  <w:num w:numId="24">
    <w:abstractNumId w:val="20"/>
  </w:num>
  <w:num w:numId="25">
    <w:abstractNumId w:val="18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86AF5"/>
    <w:rsid w:val="000943E9"/>
    <w:rsid w:val="000E22F8"/>
    <w:rsid w:val="000E2CD2"/>
    <w:rsid w:val="000F7EC6"/>
    <w:rsid w:val="00174E70"/>
    <w:rsid w:val="00197DC8"/>
    <w:rsid w:val="0023167C"/>
    <w:rsid w:val="00252CA7"/>
    <w:rsid w:val="00274972"/>
    <w:rsid w:val="00346158"/>
    <w:rsid w:val="003E79AD"/>
    <w:rsid w:val="00433E73"/>
    <w:rsid w:val="00474263"/>
    <w:rsid w:val="00477B08"/>
    <w:rsid w:val="004A709D"/>
    <w:rsid w:val="004B5153"/>
    <w:rsid w:val="004E0F0E"/>
    <w:rsid w:val="005878E8"/>
    <w:rsid w:val="00591D10"/>
    <w:rsid w:val="005A2E60"/>
    <w:rsid w:val="005E5B4E"/>
    <w:rsid w:val="0073567F"/>
    <w:rsid w:val="0076412A"/>
    <w:rsid w:val="007E6A68"/>
    <w:rsid w:val="00871D0B"/>
    <w:rsid w:val="008B78D3"/>
    <w:rsid w:val="008F2C32"/>
    <w:rsid w:val="009323A7"/>
    <w:rsid w:val="00986AF5"/>
    <w:rsid w:val="00987B2B"/>
    <w:rsid w:val="009A6F03"/>
    <w:rsid w:val="009B4193"/>
    <w:rsid w:val="00A63480"/>
    <w:rsid w:val="00A9597B"/>
    <w:rsid w:val="00AA6129"/>
    <w:rsid w:val="00AC4600"/>
    <w:rsid w:val="00AC689F"/>
    <w:rsid w:val="00B72D02"/>
    <w:rsid w:val="00BD18E5"/>
    <w:rsid w:val="00BE0DE7"/>
    <w:rsid w:val="00C04E22"/>
    <w:rsid w:val="00C61F65"/>
    <w:rsid w:val="00C71D16"/>
    <w:rsid w:val="00C81D03"/>
    <w:rsid w:val="00C96BEA"/>
    <w:rsid w:val="00CD7AFF"/>
    <w:rsid w:val="00D06C7B"/>
    <w:rsid w:val="00D10452"/>
    <w:rsid w:val="00D208EE"/>
    <w:rsid w:val="00D57A36"/>
    <w:rsid w:val="00D660C4"/>
    <w:rsid w:val="00D763E9"/>
    <w:rsid w:val="00D915A0"/>
    <w:rsid w:val="00D93E75"/>
    <w:rsid w:val="00DE7048"/>
    <w:rsid w:val="00EA4A7B"/>
    <w:rsid w:val="00EC006F"/>
    <w:rsid w:val="00EC263E"/>
    <w:rsid w:val="00ED17F5"/>
    <w:rsid w:val="00ED4DE2"/>
    <w:rsid w:val="00EE58DF"/>
    <w:rsid w:val="00F4575D"/>
    <w:rsid w:val="00FD77A9"/>
    <w:rsid w:val="00F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53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AF5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86A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7048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38E36-A292-48FD-92D1-F4D043AC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2005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Nuruasiun</cp:lastModifiedBy>
  <cp:revision>2</cp:revision>
  <cp:lastPrinted>2008-06-19T03:41:00Z</cp:lastPrinted>
  <dcterms:created xsi:type="dcterms:W3CDTF">2016-03-05T14:55:00Z</dcterms:created>
  <dcterms:modified xsi:type="dcterms:W3CDTF">2016-03-05T14:55:00Z</dcterms:modified>
</cp:coreProperties>
</file>