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80" w:rsidRPr="00706CA7" w:rsidRDefault="00772580" w:rsidP="00546A0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6CA7">
        <w:rPr>
          <w:rFonts w:ascii="Times New Roman" w:hAnsi="Times New Roman" w:cs="Times New Roman"/>
          <w:sz w:val="24"/>
          <w:szCs w:val="24"/>
          <w:rtl/>
        </w:rPr>
        <w:t>بسم الله الرحمن الرحيم</w:t>
      </w:r>
    </w:p>
    <w:p w:rsidR="00772580" w:rsidRPr="00706CA7" w:rsidRDefault="00772580" w:rsidP="00546A0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6CA7">
        <w:rPr>
          <w:rFonts w:ascii="Times New Roman" w:hAnsi="Times New Roman" w:cs="Times New Roman"/>
          <w:sz w:val="24"/>
          <w:szCs w:val="24"/>
          <w:rtl/>
        </w:rPr>
        <w:t xml:space="preserve">   </w:t>
      </w:r>
      <w:r w:rsidRPr="00706CA7">
        <w:rPr>
          <w:rFonts w:ascii="Times New Roman" w:hAnsi="Times New Roman" w:cs="Times New Roman"/>
          <w:sz w:val="24"/>
          <w:szCs w:val="24"/>
          <w:rtl/>
        </w:rPr>
        <w:tab/>
      </w:r>
      <w:r w:rsidRPr="00706CA7">
        <w:rPr>
          <w:rFonts w:ascii="Times New Roman" w:hAnsi="Times New Roman" w:cs="Times New Roman"/>
          <w:sz w:val="24"/>
          <w:szCs w:val="24"/>
          <w:lang w:val="ru-RU"/>
        </w:rPr>
        <w:t>Посланник Аллаха, да благословит его Аллах и приветствует, сказал: «Кто обманывает нас – тот не из нас».</w:t>
      </w:r>
    </w:p>
    <w:p w:rsidR="00772580" w:rsidRPr="00706CA7" w:rsidRDefault="00772580" w:rsidP="0077258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6C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«Книга Единобожия». Часть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2, «Разъяснение единобожия»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938"/>
      </w:tblGrid>
      <w:tr w:rsidR="00D207D6" w:rsidRPr="00C6634C" w:rsidTr="00AA49EA">
        <w:tc>
          <w:tcPr>
            <w:tcW w:w="3085" w:type="dxa"/>
          </w:tcPr>
          <w:p w:rsidR="00D207D6" w:rsidRPr="00772580" w:rsidRDefault="00D207D6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  <w:lang w:val="ru-RU"/>
              </w:rPr>
            </w:pPr>
            <w:r w:rsidRPr="00772580">
              <w:rPr>
                <w:rFonts w:asciiTheme="majorBidi" w:eastAsia="Times New Roman" w:hAnsiTheme="majorBidi" w:cstheme="majorBidi"/>
                <w:lang w:val="ru-RU"/>
              </w:rPr>
              <w:t>Тема</w:t>
            </w:r>
          </w:p>
        </w:tc>
        <w:tc>
          <w:tcPr>
            <w:tcW w:w="7938" w:type="dxa"/>
          </w:tcPr>
          <w:p w:rsidR="00D207D6" w:rsidRPr="00772580" w:rsidRDefault="00D207D6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  <w:lang w:val="ru-RU"/>
              </w:rPr>
            </w:pPr>
            <w:r w:rsidRPr="00772580">
              <w:rPr>
                <w:rFonts w:asciiTheme="majorBidi" w:eastAsia="Times New Roman" w:hAnsiTheme="majorBidi" w:cstheme="majorBidi"/>
                <w:lang w:val="ru-RU"/>
              </w:rPr>
              <w:t>Причина приведения автором этой темы в «Книге Единобожия»</w:t>
            </w:r>
          </w:p>
        </w:tc>
      </w:tr>
      <w:tr w:rsidR="00D207D6" w:rsidRPr="00C6634C" w:rsidTr="00AA49EA">
        <w:tc>
          <w:tcPr>
            <w:tcW w:w="3085" w:type="dxa"/>
          </w:tcPr>
          <w:p w:rsidR="00D207D6" w:rsidRPr="00772580" w:rsidRDefault="005268D3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  <w:lang w:val="ru-RU"/>
              </w:rPr>
            </w:pPr>
            <w:r w:rsidRPr="00772580">
              <w:rPr>
                <w:rFonts w:asciiTheme="majorBidi" w:eastAsia="Times New Roman" w:hAnsiTheme="majorBidi" w:cstheme="majorBidi"/>
                <w:lang w:val="ru-RU"/>
              </w:rPr>
              <w:t xml:space="preserve">«Не стой в ней (мечети </w:t>
            </w:r>
            <w:proofErr w:type="spellStart"/>
            <w:r w:rsidRPr="00772580">
              <w:rPr>
                <w:rFonts w:asciiTheme="majorBidi" w:eastAsia="Times New Roman" w:hAnsiTheme="majorBidi" w:cstheme="majorBidi"/>
                <w:lang w:val="ru-RU"/>
              </w:rPr>
              <w:t>Дырар</w:t>
            </w:r>
            <w:proofErr w:type="spellEnd"/>
            <w:r w:rsidRPr="00772580">
              <w:rPr>
                <w:rFonts w:asciiTheme="majorBidi" w:eastAsia="Times New Roman" w:hAnsiTheme="majorBidi" w:cstheme="majorBidi"/>
                <w:lang w:val="ru-RU"/>
              </w:rPr>
              <w:t>) никогда» (Глава 11</w:t>
            </w:r>
            <w:r w:rsidR="009D3595" w:rsidRPr="00772580">
              <w:rPr>
                <w:rFonts w:asciiTheme="majorBidi" w:eastAsia="Times New Roman" w:hAnsiTheme="majorBidi" w:cstheme="majorBidi"/>
                <w:lang w:val="ru-RU"/>
              </w:rPr>
              <w:t xml:space="preserve">. </w:t>
            </w:r>
            <w:r w:rsidRPr="00772580">
              <w:rPr>
                <w:rFonts w:asciiTheme="majorBidi" w:hAnsiTheme="majorBidi" w:cstheme="majorBidi"/>
                <w:lang w:val="ru-RU"/>
              </w:rPr>
              <w:t>Нельзя делать жертвоприношение Аллаху в том месте, где приносят жертву не Аллах»)</w:t>
            </w:r>
          </w:p>
        </w:tc>
        <w:tc>
          <w:tcPr>
            <w:tcW w:w="7938" w:type="dxa"/>
          </w:tcPr>
          <w:p w:rsidR="00D207D6" w:rsidRPr="00772580" w:rsidRDefault="00D207D6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</w:tr>
      <w:tr w:rsidR="00D207D6" w:rsidRPr="00C6634C" w:rsidTr="00AA49EA">
        <w:tc>
          <w:tcPr>
            <w:tcW w:w="3085" w:type="dxa"/>
          </w:tcPr>
          <w:p w:rsidR="00D207D6" w:rsidRPr="00772580" w:rsidRDefault="009D3595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«Они соблюдают обет» (Глава 12. Посвящение обета не Аллаху является проявлением многобожия)</w:t>
            </w:r>
          </w:p>
        </w:tc>
        <w:tc>
          <w:tcPr>
            <w:tcW w:w="7938" w:type="dxa"/>
          </w:tcPr>
          <w:p w:rsidR="00D207D6" w:rsidRPr="00772580" w:rsidRDefault="00D207D6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</w:tr>
    </w:tbl>
    <w:p w:rsidR="00A24F14" w:rsidRPr="00772580" w:rsidRDefault="00A24F14" w:rsidP="00772580">
      <w:pPr>
        <w:bidi w:val="0"/>
        <w:spacing w:after="0"/>
        <w:ind w:left="283"/>
        <w:rPr>
          <w:rFonts w:asciiTheme="majorBidi" w:hAnsiTheme="majorBidi" w:cstheme="majorBidi"/>
          <w:rtl/>
        </w:rPr>
      </w:pPr>
    </w:p>
    <w:tbl>
      <w:tblPr>
        <w:bidiVisual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548"/>
        <w:gridCol w:w="1984"/>
        <w:gridCol w:w="3686"/>
      </w:tblGrid>
      <w:tr w:rsidR="00020012" w:rsidRPr="00772580" w:rsidTr="00C92CBA">
        <w:tc>
          <w:tcPr>
            <w:tcW w:w="2088" w:type="dxa"/>
          </w:tcPr>
          <w:p w:rsidR="0023167C" w:rsidRPr="00772580" w:rsidRDefault="00AA49E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Деяние</w:t>
            </w:r>
          </w:p>
        </w:tc>
        <w:tc>
          <w:tcPr>
            <w:tcW w:w="3548" w:type="dxa"/>
          </w:tcPr>
          <w:p w:rsidR="0023167C" w:rsidRPr="00772580" w:rsidRDefault="00AA49E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Суждение (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хукм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>) о нем</w:t>
            </w:r>
          </w:p>
        </w:tc>
        <w:tc>
          <w:tcPr>
            <w:tcW w:w="1984" w:type="dxa"/>
          </w:tcPr>
          <w:p w:rsidR="0023167C" w:rsidRPr="00772580" w:rsidRDefault="00AA49E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Деяние </w:t>
            </w:r>
          </w:p>
        </w:tc>
        <w:tc>
          <w:tcPr>
            <w:tcW w:w="3686" w:type="dxa"/>
          </w:tcPr>
          <w:p w:rsidR="0023167C" w:rsidRPr="00772580" w:rsidRDefault="00AA49E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Суждение (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хукм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>) о нем</w:t>
            </w:r>
          </w:p>
        </w:tc>
      </w:tr>
      <w:tr w:rsidR="00020012" w:rsidRPr="00772580" w:rsidTr="00C92CBA">
        <w:tc>
          <w:tcPr>
            <w:tcW w:w="2088" w:type="dxa"/>
          </w:tcPr>
          <w:p w:rsidR="0023167C" w:rsidRPr="00772580" w:rsidRDefault="0002001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Проклинать конкретного человека</w:t>
            </w:r>
          </w:p>
        </w:tc>
        <w:tc>
          <w:tcPr>
            <w:tcW w:w="3548" w:type="dxa"/>
          </w:tcPr>
          <w:p w:rsidR="0023167C" w:rsidRPr="00772580" w:rsidRDefault="0023167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</w:tcPr>
          <w:p w:rsidR="0023167C" w:rsidRPr="00772580" w:rsidRDefault="00AA49E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Вешание амулетов</w:t>
            </w:r>
          </w:p>
        </w:tc>
        <w:tc>
          <w:tcPr>
            <w:tcW w:w="3686" w:type="dxa"/>
          </w:tcPr>
          <w:p w:rsidR="0023167C" w:rsidRPr="00772580" w:rsidRDefault="0023167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020012" w:rsidRPr="00772580" w:rsidTr="00C92CBA">
        <w:tc>
          <w:tcPr>
            <w:tcW w:w="2088" w:type="dxa"/>
          </w:tcPr>
          <w:p w:rsidR="0023167C" w:rsidRPr="00772580" w:rsidRDefault="0002001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Обручальное кольцо</w:t>
            </w:r>
          </w:p>
        </w:tc>
        <w:tc>
          <w:tcPr>
            <w:tcW w:w="3548" w:type="dxa"/>
          </w:tcPr>
          <w:p w:rsidR="0023167C" w:rsidRPr="00772580" w:rsidRDefault="0023167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</w:tcPr>
          <w:p w:rsidR="0023167C" w:rsidRPr="00772580" w:rsidRDefault="00AA49E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Подтирание навозом животных</w:t>
            </w:r>
          </w:p>
        </w:tc>
        <w:tc>
          <w:tcPr>
            <w:tcW w:w="3686" w:type="dxa"/>
          </w:tcPr>
          <w:p w:rsidR="0023167C" w:rsidRPr="00772580" w:rsidRDefault="0023167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020012" w:rsidRPr="00C6634C" w:rsidTr="00C92CBA">
        <w:tc>
          <w:tcPr>
            <w:tcW w:w="2088" w:type="dxa"/>
          </w:tcPr>
          <w:p w:rsidR="0023167C" w:rsidRPr="00772580" w:rsidRDefault="0002001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Обтираться о стены комнаты Пророка, да благословит его Аллах и приветствует</w:t>
            </w:r>
          </w:p>
        </w:tc>
        <w:tc>
          <w:tcPr>
            <w:tcW w:w="3548" w:type="dxa"/>
          </w:tcPr>
          <w:p w:rsidR="0023167C" w:rsidRPr="00772580" w:rsidRDefault="0023167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</w:tcPr>
          <w:p w:rsidR="0023167C" w:rsidRPr="00772580" w:rsidRDefault="00AA49E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Получение благодати (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табаррук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) путем чтения Корана </w:t>
            </w:r>
          </w:p>
        </w:tc>
        <w:tc>
          <w:tcPr>
            <w:tcW w:w="3686" w:type="dxa"/>
          </w:tcPr>
          <w:p w:rsidR="0023167C" w:rsidRPr="00772580" w:rsidRDefault="0023167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020012" w:rsidRPr="00C6634C" w:rsidTr="00C92CBA">
        <w:tc>
          <w:tcPr>
            <w:tcW w:w="2088" w:type="dxa"/>
          </w:tcPr>
          <w:p w:rsidR="0023167C" w:rsidRPr="00772580" w:rsidRDefault="0002001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Связывание обетов с каким-либо местом</w:t>
            </w:r>
          </w:p>
        </w:tc>
        <w:tc>
          <w:tcPr>
            <w:tcW w:w="3548" w:type="dxa"/>
          </w:tcPr>
          <w:p w:rsidR="0023167C" w:rsidRPr="00772580" w:rsidRDefault="0023167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</w:tcPr>
          <w:p w:rsidR="0023167C" w:rsidRPr="00772580" w:rsidRDefault="00AA49E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Обращение с просьбой о спасении к творению</w:t>
            </w:r>
          </w:p>
        </w:tc>
        <w:tc>
          <w:tcPr>
            <w:tcW w:w="3686" w:type="dxa"/>
          </w:tcPr>
          <w:p w:rsidR="0023167C" w:rsidRPr="00772580" w:rsidRDefault="0023167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020012" w:rsidRPr="00772580" w:rsidTr="00C92CBA">
        <w:tc>
          <w:tcPr>
            <w:tcW w:w="2088" w:type="dxa"/>
          </w:tcPr>
          <w:p w:rsidR="0023167C" w:rsidRPr="00772580" w:rsidRDefault="0002001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Участие в празднествах неверующих</w:t>
            </w:r>
          </w:p>
        </w:tc>
        <w:tc>
          <w:tcPr>
            <w:tcW w:w="3548" w:type="dxa"/>
          </w:tcPr>
          <w:p w:rsidR="0023167C" w:rsidRPr="00772580" w:rsidRDefault="0023167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</w:tcPr>
          <w:p w:rsidR="0023167C" w:rsidRPr="00772580" w:rsidRDefault="00AA49E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Посвящение обета не Аллаху</w:t>
            </w:r>
          </w:p>
        </w:tc>
        <w:tc>
          <w:tcPr>
            <w:tcW w:w="3686" w:type="dxa"/>
          </w:tcPr>
          <w:p w:rsidR="0023167C" w:rsidRPr="00772580" w:rsidRDefault="0023167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020012" w:rsidRPr="00772580" w:rsidTr="00C92CBA">
        <w:tc>
          <w:tcPr>
            <w:tcW w:w="2088" w:type="dxa"/>
          </w:tcPr>
          <w:p w:rsidR="0023167C" w:rsidRPr="00772580" w:rsidRDefault="0002001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Обет совершить грех</w:t>
            </w:r>
          </w:p>
        </w:tc>
        <w:tc>
          <w:tcPr>
            <w:tcW w:w="3548" w:type="dxa"/>
          </w:tcPr>
          <w:p w:rsidR="0023167C" w:rsidRPr="00772580" w:rsidRDefault="0023167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</w:tcPr>
          <w:p w:rsidR="0023167C" w:rsidRPr="00772580" w:rsidRDefault="00AA49E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Страх перед джиннами</w:t>
            </w:r>
          </w:p>
        </w:tc>
        <w:tc>
          <w:tcPr>
            <w:tcW w:w="3686" w:type="dxa"/>
          </w:tcPr>
          <w:p w:rsidR="0023167C" w:rsidRPr="00772580" w:rsidRDefault="0023167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020012" w:rsidRPr="00C6634C" w:rsidTr="00C92CBA">
        <w:tc>
          <w:tcPr>
            <w:tcW w:w="2088" w:type="dxa"/>
          </w:tcPr>
          <w:p w:rsidR="00EF2AE3" w:rsidRPr="00772580" w:rsidRDefault="0002001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Вешание лоскутов и обуви</w:t>
            </w:r>
          </w:p>
        </w:tc>
        <w:tc>
          <w:tcPr>
            <w:tcW w:w="3548" w:type="dxa"/>
          </w:tcPr>
          <w:p w:rsidR="00EF2AE3" w:rsidRPr="00772580" w:rsidRDefault="00EF2AE3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</w:tcPr>
          <w:p w:rsidR="00EF2AE3" w:rsidRPr="00772580" w:rsidRDefault="00AA49E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Вешание </w:t>
            </w:r>
            <w:r w:rsidR="00020012" w:rsidRPr="00772580">
              <w:rPr>
                <w:rFonts w:asciiTheme="majorBidi" w:hAnsiTheme="majorBidi" w:cstheme="majorBidi"/>
                <w:lang w:val="ru-RU"/>
              </w:rPr>
              <w:t>надписей с</w:t>
            </w:r>
            <w:r w:rsidRPr="00772580">
              <w:rPr>
                <w:rFonts w:asciiTheme="majorBidi" w:hAnsiTheme="majorBidi" w:cstheme="majorBidi"/>
                <w:lang w:val="ru-RU"/>
              </w:rPr>
              <w:t xml:space="preserve"> 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аят</w:t>
            </w:r>
            <w:r w:rsidR="00020012" w:rsidRPr="00772580">
              <w:rPr>
                <w:rFonts w:asciiTheme="majorBidi" w:hAnsiTheme="majorBidi" w:cstheme="majorBidi"/>
                <w:lang w:val="ru-RU"/>
              </w:rPr>
              <w:t>ами</w:t>
            </w:r>
            <w:proofErr w:type="spellEnd"/>
            <w:r w:rsidR="00020012" w:rsidRPr="00772580">
              <w:rPr>
                <w:rFonts w:asciiTheme="majorBidi" w:hAnsiTheme="majorBidi" w:cstheme="majorBidi"/>
                <w:lang w:val="ru-RU"/>
              </w:rPr>
              <w:t xml:space="preserve"> из</w:t>
            </w:r>
            <w:r w:rsidRPr="00772580">
              <w:rPr>
                <w:rFonts w:asciiTheme="majorBidi" w:hAnsiTheme="majorBidi" w:cstheme="majorBidi"/>
                <w:lang w:val="ru-RU"/>
              </w:rPr>
              <w:t xml:space="preserve"> Корана</w:t>
            </w:r>
          </w:p>
        </w:tc>
        <w:tc>
          <w:tcPr>
            <w:tcW w:w="3686" w:type="dxa"/>
          </w:tcPr>
          <w:p w:rsidR="00EF2AE3" w:rsidRPr="00772580" w:rsidRDefault="00EF2AE3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020012" w:rsidRPr="00C6634C" w:rsidTr="00C92CBA">
        <w:tc>
          <w:tcPr>
            <w:tcW w:w="2088" w:type="dxa"/>
          </w:tcPr>
          <w:p w:rsidR="00EF2AE3" w:rsidRPr="00772580" w:rsidRDefault="0002001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Вешание </w:t>
            </w:r>
            <w:r w:rsidR="000362EF" w:rsidRPr="00772580">
              <w:rPr>
                <w:rFonts w:asciiTheme="majorBidi" w:hAnsiTheme="majorBidi" w:cstheme="majorBidi"/>
                <w:lang w:val="ru-RU"/>
              </w:rPr>
              <w:t>шнурка</w:t>
            </w:r>
            <w:r w:rsidRPr="00772580">
              <w:rPr>
                <w:rFonts w:asciiTheme="majorBidi" w:hAnsiTheme="majorBidi" w:cstheme="majorBidi"/>
                <w:lang w:val="ru-RU"/>
              </w:rPr>
              <w:t xml:space="preserve"> для украшения</w:t>
            </w:r>
          </w:p>
        </w:tc>
        <w:tc>
          <w:tcPr>
            <w:tcW w:w="3548" w:type="dxa"/>
          </w:tcPr>
          <w:p w:rsidR="00EF2AE3" w:rsidRPr="00772580" w:rsidRDefault="00EF2AE3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</w:tcPr>
          <w:p w:rsidR="00EF2AE3" w:rsidRPr="00772580" w:rsidRDefault="0002001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Амулеты в виде написанных коранических 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аятов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EF2AE3" w:rsidRPr="00772580" w:rsidRDefault="00EF2AE3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020012" w:rsidRPr="00C6634C" w:rsidTr="00020012">
        <w:tc>
          <w:tcPr>
            <w:tcW w:w="2088" w:type="dxa"/>
          </w:tcPr>
          <w:p w:rsidR="00020012" w:rsidRPr="00772580" w:rsidRDefault="0002001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Чтение заклинаний не на арабском языке</w:t>
            </w:r>
          </w:p>
        </w:tc>
        <w:tc>
          <w:tcPr>
            <w:tcW w:w="3548" w:type="dxa"/>
          </w:tcPr>
          <w:p w:rsidR="00020012" w:rsidRPr="00772580" w:rsidRDefault="0002001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</w:tcPr>
          <w:p w:rsidR="00020012" w:rsidRPr="00772580" w:rsidRDefault="00020012" w:rsidP="00772580">
            <w:pPr>
              <w:bidi w:val="0"/>
              <w:spacing w:after="0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Упоминание имен Аллаха не на арабском языке</w:t>
            </w:r>
          </w:p>
        </w:tc>
        <w:tc>
          <w:tcPr>
            <w:tcW w:w="3686" w:type="dxa"/>
          </w:tcPr>
          <w:p w:rsidR="00020012" w:rsidRPr="00772580" w:rsidRDefault="00020012" w:rsidP="00772580">
            <w:pPr>
              <w:bidi w:val="0"/>
              <w:spacing w:after="0"/>
              <w:rPr>
                <w:rFonts w:asciiTheme="majorBidi" w:hAnsiTheme="majorBidi" w:cstheme="majorBidi"/>
                <w:rtl/>
                <w:lang w:val="ru-RU"/>
              </w:rPr>
            </w:pPr>
          </w:p>
        </w:tc>
      </w:tr>
      <w:tr w:rsidR="00020012" w:rsidRPr="00C6634C" w:rsidTr="00C92CBA">
        <w:tc>
          <w:tcPr>
            <w:tcW w:w="2088" w:type="dxa"/>
          </w:tcPr>
          <w:p w:rsidR="00C67D23" w:rsidRPr="00772580" w:rsidRDefault="004F798F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Обтирание о Черный камень</w:t>
            </w:r>
          </w:p>
        </w:tc>
        <w:tc>
          <w:tcPr>
            <w:tcW w:w="3548" w:type="dxa"/>
          </w:tcPr>
          <w:p w:rsidR="00C67D23" w:rsidRPr="00772580" w:rsidRDefault="00C67D23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</w:tcPr>
          <w:p w:rsidR="00C67D23" w:rsidRPr="00772580" w:rsidRDefault="0002001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Питье воды 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Замзам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 для исцеления</w:t>
            </w:r>
          </w:p>
        </w:tc>
        <w:tc>
          <w:tcPr>
            <w:tcW w:w="3686" w:type="dxa"/>
          </w:tcPr>
          <w:p w:rsidR="00C67D23" w:rsidRPr="00772580" w:rsidRDefault="00C67D23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020012" w:rsidRPr="00C6634C" w:rsidTr="00C92CBA">
        <w:tc>
          <w:tcPr>
            <w:tcW w:w="2088" w:type="dxa"/>
          </w:tcPr>
          <w:p w:rsidR="00326753" w:rsidRPr="00772580" w:rsidRDefault="004F798F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Порча имущества для пользы</w:t>
            </w:r>
          </w:p>
        </w:tc>
        <w:tc>
          <w:tcPr>
            <w:tcW w:w="3548" w:type="dxa"/>
          </w:tcPr>
          <w:p w:rsidR="00326753" w:rsidRPr="00772580" w:rsidRDefault="00326753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</w:tcPr>
          <w:p w:rsidR="00326753" w:rsidRPr="00772580" w:rsidRDefault="0002001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Рассказывать людям о происходящих порицаемых вещах для предостережения</w:t>
            </w:r>
          </w:p>
        </w:tc>
        <w:tc>
          <w:tcPr>
            <w:tcW w:w="3686" w:type="dxa"/>
          </w:tcPr>
          <w:p w:rsidR="00326753" w:rsidRPr="00772580" w:rsidRDefault="00326753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99109C" w:rsidRPr="00772580" w:rsidRDefault="0099109C" w:rsidP="00772580">
      <w:pPr>
        <w:bidi w:val="0"/>
        <w:spacing w:after="0"/>
        <w:ind w:left="283"/>
        <w:rPr>
          <w:rFonts w:asciiTheme="majorBidi" w:hAnsiTheme="majorBidi" w:cstheme="majorBidi"/>
          <w:rtl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008"/>
        <w:gridCol w:w="3505"/>
      </w:tblGrid>
      <w:tr w:rsidR="00606C4E" w:rsidRPr="00772580" w:rsidTr="009D3595">
        <w:tc>
          <w:tcPr>
            <w:tcW w:w="3510" w:type="dxa"/>
          </w:tcPr>
          <w:p w:rsidR="00606C4E" w:rsidRPr="00772580" w:rsidRDefault="009D3595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  <w:lang w:val="ru-RU"/>
              </w:rPr>
            </w:pPr>
            <w:r w:rsidRPr="00772580">
              <w:rPr>
                <w:rFonts w:asciiTheme="majorBidi" w:eastAsia="Times New Roman" w:hAnsiTheme="majorBidi" w:cstheme="majorBidi"/>
                <w:i/>
                <w:iCs/>
                <w:lang w:val="ru-RU"/>
              </w:rPr>
              <w:t>Разница между:</w:t>
            </w:r>
            <w:r w:rsidRPr="00772580">
              <w:rPr>
                <w:rFonts w:asciiTheme="majorBidi" w:eastAsia="Times New Roman" w:hAnsiTheme="majorBidi" w:cstheme="majorBidi"/>
                <w:lang w:val="ru-RU"/>
              </w:rPr>
              <w:t xml:space="preserve"> Обетом совершить богоугодное деяние</w:t>
            </w:r>
          </w:p>
        </w:tc>
        <w:tc>
          <w:tcPr>
            <w:tcW w:w="4008" w:type="dxa"/>
          </w:tcPr>
          <w:p w:rsidR="00606C4E" w:rsidRPr="00772580" w:rsidRDefault="009D3595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  <w:lang w:val="ru-RU"/>
              </w:rPr>
            </w:pPr>
            <w:r w:rsidRPr="00772580">
              <w:rPr>
                <w:rFonts w:asciiTheme="majorBidi" w:eastAsia="Times New Roman" w:hAnsiTheme="majorBidi" w:cstheme="majorBidi"/>
                <w:lang w:val="ru-RU"/>
              </w:rPr>
              <w:t>Обетом совершить грех</w:t>
            </w:r>
          </w:p>
        </w:tc>
        <w:tc>
          <w:tcPr>
            <w:tcW w:w="3505" w:type="dxa"/>
          </w:tcPr>
          <w:p w:rsidR="00606C4E" w:rsidRPr="00772580" w:rsidRDefault="009D3595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  <w:lang w:val="ru-RU"/>
              </w:rPr>
            </w:pPr>
            <w:r w:rsidRPr="00772580">
              <w:rPr>
                <w:rFonts w:asciiTheme="majorBidi" w:eastAsia="Times New Roman" w:hAnsiTheme="majorBidi" w:cstheme="majorBidi"/>
                <w:lang w:val="ru-RU"/>
              </w:rPr>
              <w:t>Обетом, посвященным не Аллаху</w:t>
            </w:r>
          </w:p>
        </w:tc>
      </w:tr>
      <w:tr w:rsidR="00606C4E" w:rsidRPr="00772580" w:rsidTr="009D3595">
        <w:tc>
          <w:tcPr>
            <w:tcW w:w="3510" w:type="dxa"/>
          </w:tcPr>
          <w:p w:rsidR="00606C4E" w:rsidRPr="00772580" w:rsidRDefault="00606C4E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4008" w:type="dxa"/>
          </w:tcPr>
          <w:p w:rsidR="00606C4E" w:rsidRPr="00772580" w:rsidRDefault="00606C4E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3505" w:type="dxa"/>
          </w:tcPr>
          <w:p w:rsidR="00606C4E" w:rsidRPr="00772580" w:rsidRDefault="00606C4E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</w:tr>
      <w:tr w:rsidR="00606C4E" w:rsidRPr="00772580" w:rsidTr="009D3595">
        <w:tc>
          <w:tcPr>
            <w:tcW w:w="3510" w:type="dxa"/>
          </w:tcPr>
          <w:p w:rsidR="00606C4E" w:rsidRPr="00772580" w:rsidRDefault="00606C4E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4008" w:type="dxa"/>
          </w:tcPr>
          <w:p w:rsidR="00606C4E" w:rsidRPr="00772580" w:rsidRDefault="00606C4E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3505" w:type="dxa"/>
          </w:tcPr>
          <w:p w:rsidR="00606C4E" w:rsidRPr="00772580" w:rsidRDefault="00606C4E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</w:tr>
      <w:tr w:rsidR="00606C4E" w:rsidRPr="00772580" w:rsidTr="009D3595">
        <w:tc>
          <w:tcPr>
            <w:tcW w:w="3510" w:type="dxa"/>
          </w:tcPr>
          <w:p w:rsidR="00606C4E" w:rsidRPr="00772580" w:rsidRDefault="00606C4E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4008" w:type="dxa"/>
          </w:tcPr>
          <w:p w:rsidR="00606C4E" w:rsidRPr="00772580" w:rsidRDefault="00606C4E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3505" w:type="dxa"/>
          </w:tcPr>
          <w:p w:rsidR="00606C4E" w:rsidRPr="00772580" w:rsidRDefault="00606C4E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</w:tr>
      <w:tr w:rsidR="00606C4E" w:rsidRPr="00772580" w:rsidTr="009D3595">
        <w:tc>
          <w:tcPr>
            <w:tcW w:w="3510" w:type="dxa"/>
          </w:tcPr>
          <w:p w:rsidR="00606C4E" w:rsidRPr="00772580" w:rsidRDefault="00606C4E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4008" w:type="dxa"/>
          </w:tcPr>
          <w:p w:rsidR="00606C4E" w:rsidRPr="00772580" w:rsidRDefault="00606C4E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3505" w:type="dxa"/>
          </w:tcPr>
          <w:p w:rsidR="00606C4E" w:rsidRPr="00772580" w:rsidRDefault="00606C4E" w:rsidP="00772580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</w:tr>
    </w:tbl>
    <w:p w:rsidR="00FD77A9" w:rsidRPr="00772580" w:rsidRDefault="009D3595" w:rsidP="00772580">
      <w:pPr>
        <w:numPr>
          <w:ilvl w:val="0"/>
          <w:numId w:val="9"/>
        </w:numPr>
        <w:bidi w:val="0"/>
        <w:spacing w:after="0"/>
        <w:ind w:left="283"/>
        <w:rPr>
          <w:rFonts w:asciiTheme="majorBidi" w:hAnsiTheme="majorBidi" w:cstheme="majorBidi"/>
          <w:rtl/>
        </w:rPr>
      </w:pPr>
      <w:r w:rsidRPr="00772580">
        <w:rPr>
          <w:rFonts w:asciiTheme="majorBidi" w:hAnsiTheme="majorBidi" w:cstheme="majorBidi"/>
          <w:lang w:val="ru-RU"/>
        </w:rPr>
        <w:t xml:space="preserve">Напиши, что знаешь, </w:t>
      </w:r>
      <w:r w:rsidR="00B113C2" w:rsidRPr="00772580">
        <w:rPr>
          <w:rFonts w:asciiTheme="majorBidi" w:hAnsiTheme="majorBidi" w:cstheme="majorBidi"/>
          <w:lang w:val="ru-RU"/>
        </w:rPr>
        <w:t xml:space="preserve">о </w:t>
      </w:r>
      <w:r w:rsidR="004428AB" w:rsidRPr="00772580">
        <w:rPr>
          <w:rFonts w:asciiTheme="majorBidi" w:hAnsiTheme="majorBidi" w:cstheme="majorBidi"/>
          <w:lang w:val="ru-RU"/>
        </w:rPr>
        <w:t>нижеследующем</w:t>
      </w:r>
      <w:r w:rsidRPr="00772580">
        <w:rPr>
          <w:rFonts w:asciiTheme="majorBidi" w:hAnsiTheme="majorBidi" w:cstheme="majorBidi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3561"/>
        <w:gridCol w:w="5653"/>
      </w:tblGrid>
      <w:tr w:rsidR="007F57AA" w:rsidRPr="00C6634C" w:rsidTr="004428AB">
        <w:tc>
          <w:tcPr>
            <w:tcW w:w="11306" w:type="dxa"/>
            <w:gridSpan w:val="3"/>
            <w:tcBorders>
              <w:top w:val="single" w:sz="4" w:space="0" w:color="auto"/>
            </w:tcBorders>
          </w:tcPr>
          <w:p w:rsidR="007F57AA" w:rsidRPr="00772580" w:rsidRDefault="00360121" w:rsidP="00772580">
            <w:pPr>
              <w:bidi w:val="0"/>
              <w:spacing w:after="0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Значение с</w:t>
            </w:r>
            <w:r w:rsidR="009D3595" w:rsidRPr="00772580">
              <w:rPr>
                <w:rFonts w:asciiTheme="majorBidi" w:hAnsiTheme="majorBidi" w:cstheme="majorBidi"/>
                <w:lang w:val="ru-RU"/>
              </w:rPr>
              <w:t>лов автора «</w:t>
            </w:r>
            <w:r w:rsidR="009D3595" w:rsidRPr="00772580">
              <w:rPr>
                <w:rFonts w:asciiTheme="majorBidi" w:hAnsiTheme="majorBidi" w:cstheme="majorBidi"/>
                <w:i/>
                <w:iCs/>
                <w:lang w:val="ru-RU"/>
              </w:rPr>
              <w:t>Разъяснением названия главы являются все последующие главы»</w:t>
            </w:r>
          </w:p>
        </w:tc>
      </w:tr>
      <w:tr w:rsidR="0023167C" w:rsidRPr="00772580" w:rsidTr="004428AB">
        <w:tc>
          <w:tcPr>
            <w:tcW w:w="2092" w:type="dxa"/>
            <w:tcBorders>
              <w:top w:val="single" w:sz="4" w:space="0" w:color="auto"/>
            </w:tcBorders>
          </w:tcPr>
          <w:p w:rsidR="0023167C" w:rsidRPr="00772580" w:rsidRDefault="000216F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Словесный оборот </w:t>
            </w:r>
            <w:r w:rsidR="009D3595" w:rsidRPr="00772580">
              <w:rPr>
                <w:rFonts w:asciiTheme="majorBidi" w:hAnsiTheme="majorBidi" w:cstheme="majorBidi"/>
                <w:lang w:val="ru-RU"/>
              </w:rPr>
              <w:t xml:space="preserve"> «Кроме Того, кто меня создал»</w:t>
            </w:r>
          </w:p>
        </w:tc>
        <w:tc>
          <w:tcPr>
            <w:tcW w:w="9214" w:type="dxa"/>
            <w:gridSpan w:val="2"/>
          </w:tcPr>
          <w:p w:rsidR="0023167C" w:rsidRPr="00772580" w:rsidRDefault="000216FC" w:rsidP="00772580">
            <w:pPr>
              <w:bidi w:val="0"/>
              <w:spacing w:after="0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1.                                                                        2.</w:t>
            </w:r>
          </w:p>
        </w:tc>
      </w:tr>
      <w:tr w:rsidR="005C0674" w:rsidRPr="00772580" w:rsidTr="000F255B">
        <w:tc>
          <w:tcPr>
            <w:tcW w:w="5653" w:type="dxa"/>
            <w:gridSpan w:val="2"/>
          </w:tcPr>
          <w:p w:rsidR="005C0674" w:rsidRDefault="005C0674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Значение слов «Те, к кому они взывают»</w:t>
            </w:r>
          </w:p>
          <w:p w:rsidR="005C0674" w:rsidRDefault="005C0674" w:rsidP="005C0674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:rsidR="005C0674" w:rsidRDefault="005C0674" w:rsidP="005C0674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:rsidR="005C0674" w:rsidRPr="00772580" w:rsidRDefault="005C0674" w:rsidP="005C0674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</w:p>
        </w:tc>
        <w:tc>
          <w:tcPr>
            <w:tcW w:w="5653" w:type="dxa"/>
          </w:tcPr>
          <w:p w:rsidR="005C0674" w:rsidRPr="00772580" w:rsidRDefault="005C0674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                      Этот 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аят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 применим к …</w:t>
            </w:r>
          </w:p>
        </w:tc>
      </w:tr>
      <w:tr w:rsidR="00940E24" w:rsidRPr="00772580" w:rsidTr="004428AB">
        <w:tc>
          <w:tcPr>
            <w:tcW w:w="2092" w:type="dxa"/>
          </w:tcPr>
          <w:p w:rsidR="00940E24" w:rsidRPr="00772580" w:rsidRDefault="000216F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Значение слов: «Любят их любовью, подобной любви к Аллаху»</w:t>
            </w:r>
          </w:p>
        </w:tc>
        <w:tc>
          <w:tcPr>
            <w:tcW w:w="9214" w:type="dxa"/>
            <w:gridSpan w:val="2"/>
          </w:tcPr>
          <w:p w:rsidR="00940E24" w:rsidRPr="00772580" w:rsidRDefault="000216FC" w:rsidP="00772580">
            <w:pPr>
              <w:bidi w:val="0"/>
              <w:spacing w:after="0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1.                                                                        2.</w:t>
            </w:r>
          </w:p>
        </w:tc>
      </w:tr>
      <w:tr w:rsidR="0099109C" w:rsidRPr="00772580" w:rsidTr="004428AB">
        <w:tc>
          <w:tcPr>
            <w:tcW w:w="2092" w:type="dxa"/>
          </w:tcPr>
          <w:p w:rsidR="0099109C" w:rsidRPr="00772580" w:rsidRDefault="000216F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Виды любви и суждение о каждом из них</w:t>
            </w:r>
          </w:p>
        </w:tc>
        <w:tc>
          <w:tcPr>
            <w:tcW w:w="9214" w:type="dxa"/>
            <w:gridSpan w:val="2"/>
          </w:tcPr>
          <w:p w:rsidR="0099109C" w:rsidRPr="00772580" w:rsidRDefault="000216FC" w:rsidP="00772580">
            <w:pPr>
              <w:bidi w:val="0"/>
              <w:spacing w:after="0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1.                                                       2.                                                    3.</w:t>
            </w:r>
          </w:p>
        </w:tc>
      </w:tr>
      <w:tr w:rsidR="00940E24" w:rsidRPr="00772580" w:rsidTr="004428AB">
        <w:tc>
          <w:tcPr>
            <w:tcW w:w="2092" w:type="dxa"/>
          </w:tcPr>
          <w:p w:rsidR="00940E24" w:rsidRPr="00772580" w:rsidRDefault="000216F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Любовь ради Аллаха бывает к …</w:t>
            </w:r>
          </w:p>
        </w:tc>
        <w:tc>
          <w:tcPr>
            <w:tcW w:w="9214" w:type="dxa"/>
            <w:gridSpan w:val="2"/>
          </w:tcPr>
          <w:p w:rsidR="00940E24" w:rsidRPr="00772580" w:rsidRDefault="000216FC" w:rsidP="00772580">
            <w:pPr>
              <w:bidi w:val="0"/>
              <w:spacing w:after="0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1.                              2.                                            3.                                          4.</w:t>
            </w:r>
          </w:p>
        </w:tc>
      </w:tr>
      <w:tr w:rsidR="007F57AA" w:rsidRPr="00772580" w:rsidTr="004428AB">
        <w:tc>
          <w:tcPr>
            <w:tcW w:w="2092" w:type="dxa"/>
            <w:vMerge w:val="restart"/>
          </w:tcPr>
          <w:p w:rsidR="007F57AA" w:rsidRPr="00772580" w:rsidRDefault="00DF430D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Группы, на которые делятся люди в любви к кому-либо или чему-либо наряду с Аллахом. </w:t>
            </w:r>
          </w:p>
        </w:tc>
        <w:tc>
          <w:tcPr>
            <w:tcW w:w="9214" w:type="dxa"/>
            <w:gridSpan w:val="2"/>
          </w:tcPr>
          <w:p w:rsidR="007F57AA" w:rsidRPr="00772580" w:rsidRDefault="00DF430D" w:rsidP="00772580">
            <w:pPr>
              <w:bidi w:val="0"/>
              <w:spacing w:after="0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1.                                                                        2.</w:t>
            </w:r>
          </w:p>
        </w:tc>
      </w:tr>
      <w:tr w:rsidR="007F57AA" w:rsidRPr="00772580" w:rsidTr="004428AB">
        <w:tc>
          <w:tcPr>
            <w:tcW w:w="2092" w:type="dxa"/>
            <w:vMerge/>
          </w:tcPr>
          <w:p w:rsidR="007F57AA" w:rsidRPr="00772580" w:rsidRDefault="007F57A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214" w:type="dxa"/>
            <w:gridSpan w:val="2"/>
          </w:tcPr>
          <w:p w:rsidR="007F57AA" w:rsidRPr="00772580" w:rsidRDefault="00DF430D" w:rsidP="00772580">
            <w:pPr>
              <w:bidi w:val="0"/>
              <w:spacing w:after="0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3.                                                                        4.</w:t>
            </w:r>
          </w:p>
        </w:tc>
      </w:tr>
      <w:tr w:rsidR="007F57AA" w:rsidRPr="00772580" w:rsidTr="004428AB">
        <w:tc>
          <w:tcPr>
            <w:tcW w:w="11306" w:type="dxa"/>
            <w:gridSpan w:val="3"/>
          </w:tcPr>
          <w:p w:rsidR="007F57AA" w:rsidRPr="00772580" w:rsidRDefault="00DF430D" w:rsidP="00772580">
            <w:pPr>
              <w:bidi w:val="0"/>
              <w:spacing w:after="0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Книжники (аль-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ахбар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>) – это ..</w:t>
            </w:r>
            <w:r w:rsidR="007F57AA" w:rsidRPr="00772580">
              <w:rPr>
                <w:rFonts w:asciiTheme="majorBidi" w:hAnsiTheme="majorBidi" w:cstheme="majorBidi"/>
                <w:rtl/>
              </w:rPr>
              <w:t xml:space="preserve">             </w:t>
            </w:r>
            <w:r w:rsidR="005D3571" w:rsidRPr="00772580">
              <w:rPr>
                <w:rFonts w:asciiTheme="majorBidi" w:hAnsiTheme="majorBidi" w:cstheme="majorBidi"/>
                <w:lang w:val="ru-RU"/>
              </w:rPr>
              <w:t xml:space="preserve">     </w:t>
            </w:r>
            <w:r w:rsidR="007F57AA" w:rsidRPr="00772580">
              <w:rPr>
                <w:rFonts w:asciiTheme="majorBidi" w:hAnsiTheme="majorBidi" w:cstheme="majorBidi"/>
                <w:rtl/>
              </w:rPr>
              <w:t xml:space="preserve">                </w:t>
            </w:r>
            <w:r w:rsidRPr="00772580">
              <w:rPr>
                <w:rFonts w:asciiTheme="majorBidi" w:hAnsiTheme="majorBidi" w:cstheme="majorBidi"/>
                <w:lang w:val="ru-RU"/>
              </w:rPr>
              <w:t>Монахи (ар-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рухбан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>) – это …</w:t>
            </w:r>
            <w:r w:rsidR="007F57AA" w:rsidRPr="00772580">
              <w:rPr>
                <w:rFonts w:asciiTheme="majorBidi" w:hAnsiTheme="majorBidi" w:cstheme="majorBidi"/>
                <w:rtl/>
              </w:rPr>
              <w:t xml:space="preserve">                                             </w:t>
            </w:r>
            <w:r w:rsidR="005D3571" w:rsidRPr="00772580">
              <w:rPr>
                <w:rFonts w:asciiTheme="majorBidi" w:hAnsiTheme="majorBidi" w:cstheme="majorBidi"/>
                <w:lang w:val="ru-RU"/>
              </w:rPr>
              <w:t xml:space="preserve">   </w:t>
            </w:r>
            <w:r w:rsidR="007F57AA" w:rsidRPr="00772580">
              <w:rPr>
                <w:rFonts w:asciiTheme="majorBidi" w:hAnsiTheme="majorBidi" w:cstheme="majorBidi"/>
                <w:rtl/>
              </w:rPr>
              <w:t xml:space="preserve">  </w:t>
            </w:r>
            <w:r w:rsidRPr="00772580">
              <w:rPr>
                <w:rFonts w:asciiTheme="majorBidi" w:hAnsiTheme="majorBidi" w:cstheme="majorBidi"/>
                <w:lang w:val="ru-RU"/>
              </w:rPr>
              <w:t>«взяли за господ» то есть …</w:t>
            </w:r>
          </w:p>
          <w:p w:rsidR="004059C2" w:rsidRPr="00772580" w:rsidRDefault="004059C2" w:rsidP="00772580">
            <w:pPr>
              <w:bidi w:val="0"/>
              <w:spacing w:after="0"/>
              <w:rPr>
                <w:rFonts w:asciiTheme="majorBidi" w:hAnsiTheme="majorBidi" w:cstheme="majorBidi"/>
                <w:rtl/>
                <w:lang w:val="ru-RU"/>
              </w:rPr>
            </w:pPr>
          </w:p>
        </w:tc>
      </w:tr>
      <w:tr w:rsidR="007F57AA" w:rsidRPr="00772580" w:rsidTr="004428AB">
        <w:tc>
          <w:tcPr>
            <w:tcW w:w="2092" w:type="dxa"/>
          </w:tcPr>
          <w:p w:rsidR="007F57AA" w:rsidRPr="00772580" w:rsidRDefault="005D3571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Виды большого многобожия</w:t>
            </w:r>
          </w:p>
        </w:tc>
        <w:tc>
          <w:tcPr>
            <w:tcW w:w="9214" w:type="dxa"/>
            <w:gridSpan w:val="2"/>
          </w:tcPr>
          <w:p w:rsidR="007F57AA" w:rsidRPr="00772580" w:rsidRDefault="005D3571" w:rsidP="00772580">
            <w:pPr>
              <w:bidi w:val="0"/>
              <w:spacing w:after="0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1.                              2.                                            3.                                          4.</w:t>
            </w:r>
          </w:p>
        </w:tc>
      </w:tr>
      <w:tr w:rsidR="007F57AA" w:rsidRPr="00772580" w:rsidTr="004428AB">
        <w:tc>
          <w:tcPr>
            <w:tcW w:w="2092" w:type="dxa"/>
            <w:vMerge w:val="restart"/>
          </w:tcPr>
          <w:p w:rsidR="007F57AA" w:rsidRPr="00772580" w:rsidRDefault="005D3571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Условия, при которых дозволяется чтение заклинаний (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рукйа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>)</w:t>
            </w:r>
          </w:p>
        </w:tc>
        <w:tc>
          <w:tcPr>
            <w:tcW w:w="9214" w:type="dxa"/>
            <w:gridSpan w:val="2"/>
          </w:tcPr>
          <w:p w:rsidR="007F57AA" w:rsidRPr="00772580" w:rsidRDefault="005D3571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1.                                                                               2.         </w:t>
            </w:r>
          </w:p>
        </w:tc>
      </w:tr>
      <w:tr w:rsidR="007F57AA" w:rsidRPr="00772580" w:rsidTr="004428AB">
        <w:tc>
          <w:tcPr>
            <w:tcW w:w="2092" w:type="dxa"/>
            <w:vMerge/>
          </w:tcPr>
          <w:p w:rsidR="007F57AA" w:rsidRPr="00772580" w:rsidRDefault="007F57A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214" w:type="dxa"/>
            <w:gridSpan w:val="2"/>
          </w:tcPr>
          <w:p w:rsidR="007F57AA" w:rsidRPr="00772580" w:rsidRDefault="005D3571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3.</w:t>
            </w:r>
          </w:p>
        </w:tc>
      </w:tr>
      <w:tr w:rsidR="007F57AA" w:rsidRPr="00772580" w:rsidTr="004428AB">
        <w:tc>
          <w:tcPr>
            <w:tcW w:w="2092" w:type="dxa"/>
            <w:vMerge w:val="restart"/>
          </w:tcPr>
          <w:p w:rsidR="007F57AA" w:rsidRPr="00772580" w:rsidRDefault="005D3571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Причины, по которым запрещаются амулеты в виде выдержек из Корана</w:t>
            </w:r>
          </w:p>
        </w:tc>
        <w:tc>
          <w:tcPr>
            <w:tcW w:w="9214" w:type="dxa"/>
            <w:gridSpan w:val="2"/>
          </w:tcPr>
          <w:p w:rsidR="00A47DE8" w:rsidRDefault="005D3571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1.                                                                   </w:t>
            </w:r>
          </w:p>
          <w:p w:rsidR="00A47DE8" w:rsidRDefault="00A47DE8" w:rsidP="00A47DE8">
            <w:pPr>
              <w:bidi w:val="0"/>
              <w:spacing w:after="0"/>
              <w:jc w:val="both"/>
              <w:rPr>
                <w:rFonts w:asciiTheme="majorBidi" w:hAnsiTheme="majorBidi" w:cstheme="majorBidi"/>
                <w:lang w:val="ru-RU"/>
              </w:rPr>
            </w:pPr>
          </w:p>
          <w:p w:rsidR="007F57AA" w:rsidRPr="00772580" w:rsidRDefault="005D3571" w:rsidP="00A47DE8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        2.         </w:t>
            </w:r>
          </w:p>
        </w:tc>
      </w:tr>
      <w:tr w:rsidR="007F57AA" w:rsidRPr="00772580" w:rsidTr="004428AB">
        <w:tc>
          <w:tcPr>
            <w:tcW w:w="2092" w:type="dxa"/>
            <w:vMerge/>
          </w:tcPr>
          <w:p w:rsidR="007F57AA" w:rsidRPr="00772580" w:rsidRDefault="007F57A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214" w:type="dxa"/>
            <w:gridSpan w:val="2"/>
          </w:tcPr>
          <w:p w:rsidR="007F57AA" w:rsidRPr="00772580" w:rsidRDefault="005D3571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3.                                                                            4.         </w:t>
            </w:r>
          </w:p>
        </w:tc>
      </w:tr>
      <w:tr w:rsidR="00A47DE8" w:rsidRPr="00C6634C" w:rsidTr="005E0BF7">
        <w:tc>
          <w:tcPr>
            <w:tcW w:w="5653" w:type="dxa"/>
            <w:gridSpan w:val="2"/>
          </w:tcPr>
          <w:p w:rsidR="00A47DE8" w:rsidRDefault="00A47DE8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Что значит «для избавления от беды»?</w:t>
            </w:r>
          </w:p>
          <w:p w:rsidR="00A47DE8" w:rsidRDefault="00A47DE8" w:rsidP="00A47DE8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:rsidR="00A47DE8" w:rsidRPr="00772580" w:rsidRDefault="00A47DE8" w:rsidP="00A47DE8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</w:p>
        </w:tc>
        <w:tc>
          <w:tcPr>
            <w:tcW w:w="5653" w:type="dxa"/>
          </w:tcPr>
          <w:p w:rsidR="00A47DE8" w:rsidRPr="00772580" w:rsidRDefault="00A47DE8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                               Что значит «для ее предотвращения»?    </w:t>
            </w:r>
          </w:p>
        </w:tc>
      </w:tr>
      <w:tr w:rsidR="00A47DE8" w:rsidRPr="00C6634C" w:rsidTr="0035387F">
        <w:tc>
          <w:tcPr>
            <w:tcW w:w="5653" w:type="dxa"/>
            <w:gridSpan w:val="2"/>
          </w:tcPr>
          <w:p w:rsidR="00A47DE8" w:rsidRDefault="00A47DE8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Что такое «аль-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вахина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>»?</w:t>
            </w:r>
          </w:p>
          <w:p w:rsidR="00A47DE8" w:rsidRDefault="00A47DE8" w:rsidP="00A47DE8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:rsidR="00A47DE8" w:rsidRPr="00772580" w:rsidRDefault="00A47DE8" w:rsidP="00A47DE8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</w:p>
        </w:tc>
        <w:tc>
          <w:tcPr>
            <w:tcW w:w="5653" w:type="dxa"/>
          </w:tcPr>
          <w:p w:rsidR="00A47DE8" w:rsidRPr="00772580" w:rsidRDefault="00A47DE8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              Что значит «лишь добавляет тебе слабости»?  </w:t>
            </w:r>
          </w:p>
        </w:tc>
      </w:tr>
      <w:tr w:rsidR="007F57AA" w:rsidRPr="00772580" w:rsidTr="004428AB">
        <w:tc>
          <w:tcPr>
            <w:tcW w:w="2092" w:type="dxa"/>
            <w:vMerge w:val="restart"/>
          </w:tcPr>
          <w:p w:rsidR="007F57AA" w:rsidRPr="00772580" w:rsidRDefault="001F3223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Оправдывает ли мусульманина незнание?</w:t>
            </w:r>
          </w:p>
        </w:tc>
        <w:tc>
          <w:tcPr>
            <w:tcW w:w="9214" w:type="dxa"/>
            <w:gridSpan w:val="2"/>
          </w:tcPr>
          <w:p w:rsidR="007F57AA" w:rsidRPr="00772580" w:rsidRDefault="001F3223" w:rsidP="00772580">
            <w:pPr>
              <w:bidi w:val="0"/>
              <w:spacing w:after="0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1.</w:t>
            </w:r>
          </w:p>
        </w:tc>
      </w:tr>
      <w:tr w:rsidR="007F57AA" w:rsidRPr="00772580" w:rsidTr="004428AB">
        <w:tc>
          <w:tcPr>
            <w:tcW w:w="2092" w:type="dxa"/>
            <w:vMerge/>
          </w:tcPr>
          <w:p w:rsidR="007F57AA" w:rsidRPr="00772580" w:rsidRDefault="007F57A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214" w:type="dxa"/>
            <w:gridSpan w:val="2"/>
          </w:tcPr>
          <w:p w:rsidR="007F57AA" w:rsidRPr="00772580" w:rsidRDefault="001F3223" w:rsidP="00772580">
            <w:pPr>
              <w:bidi w:val="0"/>
              <w:spacing w:after="0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2.</w:t>
            </w:r>
          </w:p>
        </w:tc>
      </w:tr>
      <w:tr w:rsidR="00227F77" w:rsidRPr="00227F77" w:rsidTr="00834C14">
        <w:tc>
          <w:tcPr>
            <w:tcW w:w="5653" w:type="dxa"/>
            <w:gridSpan w:val="2"/>
          </w:tcPr>
          <w:p w:rsidR="00227F77" w:rsidRDefault="00227F77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Амулеты (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ат-тамаим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) – это … </w:t>
            </w:r>
          </w:p>
          <w:p w:rsidR="00227F77" w:rsidRDefault="00227F77" w:rsidP="00227F77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:rsidR="00227F77" w:rsidRPr="00772580" w:rsidRDefault="00227F77" w:rsidP="00227F77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</w:p>
        </w:tc>
        <w:tc>
          <w:tcPr>
            <w:tcW w:w="5653" w:type="dxa"/>
          </w:tcPr>
          <w:p w:rsidR="00227F77" w:rsidRPr="00772580" w:rsidRDefault="00227F77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Раковина (аль-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вад</w:t>
            </w:r>
            <w:proofErr w:type="spellEnd"/>
            <w:r w:rsidRPr="00227F77">
              <w:rPr>
                <w:rFonts w:asciiTheme="majorBidi" w:hAnsiTheme="majorBidi" w:cstheme="majorBidi"/>
                <w:lang w:val="ru-RU"/>
              </w:rPr>
              <w:t>’</w:t>
            </w:r>
            <w:r w:rsidRPr="00772580">
              <w:rPr>
                <w:rFonts w:asciiTheme="majorBidi" w:hAnsiTheme="majorBidi" w:cstheme="majorBidi"/>
                <w:lang w:val="ru-RU"/>
              </w:rPr>
              <w:t xml:space="preserve">) – это </w:t>
            </w:r>
          </w:p>
        </w:tc>
      </w:tr>
      <w:tr w:rsidR="00227F77" w:rsidRPr="00C6634C" w:rsidTr="008A113A">
        <w:trPr>
          <w:trHeight w:val="70"/>
        </w:trPr>
        <w:tc>
          <w:tcPr>
            <w:tcW w:w="5653" w:type="dxa"/>
            <w:gridSpan w:val="2"/>
          </w:tcPr>
          <w:p w:rsidR="00227F77" w:rsidRDefault="00227F77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Приворот (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ат-таваля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>) – это…</w:t>
            </w:r>
          </w:p>
          <w:p w:rsidR="00227F77" w:rsidRDefault="00227F77" w:rsidP="00227F77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:rsidR="00227F77" w:rsidRPr="00772580" w:rsidRDefault="00227F77" w:rsidP="00227F77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</w:p>
        </w:tc>
        <w:tc>
          <w:tcPr>
            <w:tcW w:w="5653" w:type="dxa"/>
          </w:tcPr>
          <w:p w:rsidR="00227F77" w:rsidRPr="00772580" w:rsidRDefault="00227F77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Значение выражение «Ля 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вада’а-Ллаху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 лях»</w:t>
            </w:r>
          </w:p>
        </w:tc>
      </w:tr>
      <w:tr w:rsidR="007F57AA" w:rsidRPr="00772580" w:rsidTr="004428AB">
        <w:trPr>
          <w:trHeight w:val="70"/>
        </w:trPr>
        <w:tc>
          <w:tcPr>
            <w:tcW w:w="2092" w:type="dxa"/>
            <w:vMerge w:val="restart"/>
          </w:tcPr>
          <w:p w:rsidR="007F57AA" w:rsidRPr="00772580" w:rsidRDefault="000362EF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Группы людей в вопросе использования причин</w:t>
            </w:r>
          </w:p>
        </w:tc>
        <w:tc>
          <w:tcPr>
            <w:tcW w:w="9214" w:type="dxa"/>
            <w:gridSpan w:val="2"/>
          </w:tcPr>
          <w:p w:rsidR="007F57AA" w:rsidRPr="00772580" w:rsidRDefault="000362EF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1.                                                                               2.         </w:t>
            </w:r>
          </w:p>
        </w:tc>
      </w:tr>
      <w:tr w:rsidR="007F57AA" w:rsidRPr="00772580" w:rsidTr="004428AB">
        <w:trPr>
          <w:trHeight w:val="70"/>
        </w:trPr>
        <w:tc>
          <w:tcPr>
            <w:tcW w:w="2092" w:type="dxa"/>
            <w:vMerge/>
          </w:tcPr>
          <w:p w:rsidR="007F57AA" w:rsidRPr="00772580" w:rsidRDefault="007F57A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214" w:type="dxa"/>
            <w:gridSpan w:val="2"/>
          </w:tcPr>
          <w:p w:rsidR="007F57AA" w:rsidRPr="00772580" w:rsidRDefault="000362EF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3.</w:t>
            </w:r>
          </w:p>
        </w:tc>
      </w:tr>
      <w:tr w:rsidR="007F57AA" w:rsidRPr="00772580" w:rsidTr="004428AB">
        <w:trPr>
          <w:trHeight w:val="70"/>
        </w:trPr>
        <w:tc>
          <w:tcPr>
            <w:tcW w:w="2092" w:type="dxa"/>
            <w:vMerge w:val="restart"/>
          </w:tcPr>
          <w:p w:rsidR="007F57AA" w:rsidRPr="00772580" w:rsidRDefault="000362EF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Группы, на которые делятся люди в отношении к причинам. </w:t>
            </w:r>
          </w:p>
        </w:tc>
        <w:tc>
          <w:tcPr>
            <w:tcW w:w="9214" w:type="dxa"/>
            <w:gridSpan w:val="2"/>
          </w:tcPr>
          <w:p w:rsidR="007F57AA" w:rsidRPr="00772580" w:rsidRDefault="000362EF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1.                                                                               2.         </w:t>
            </w:r>
          </w:p>
        </w:tc>
      </w:tr>
      <w:tr w:rsidR="007F57AA" w:rsidRPr="00772580" w:rsidTr="004428AB">
        <w:trPr>
          <w:trHeight w:val="70"/>
        </w:trPr>
        <w:tc>
          <w:tcPr>
            <w:tcW w:w="2092" w:type="dxa"/>
            <w:vMerge/>
          </w:tcPr>
          <w:p w:rsidR="007F57AA" w:rsidRPr="00772580" w:rsidRDefault="007F57A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214" w:type="dxa"/>
            <w:gridSpan w:val="2"/>
          </w:tcPr>
          <w:p w:rsidR="007F57AA" w:rsidRPr="00772580" w:rsidRDefault="000362EF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3.</w:t>
            </w:r>
          </w:p>
        </w:tc>
      </w:tr>
      <w:tr w:rsidR="007F57AA" w:rsidRPr="00772580" w:rsidTr="004428AB">
        <w:trPr>
          <w:trHeight w:val="70"/>
        </w:trPr>
        <w:tc>
          <w:tcPr>
            <w:tcW w:w="2092" w:type="dxa"/>
            <w:vMerge w:val="restart"/>
          </w:tcPr>
          <w:p w:rsidR="007F57AA" w:rsidRPr="00772580" w:rsidRDefault="000362EF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Суждение (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хукм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>) о человеке, повес</w:t>
            </w:r>
            <w:r w:rsidR="002434F5" w:rsidRPr="00772580">
              <w:rPr>
                <w:rFonts w:asciiTheme="majorBidi" w:hAnsiTheme="majorBidi" w:cstheme="majorBidi"/>
                <w:lang w:val="ru-RU"/>
              </w:rPr>
              <w:t>и</w:t>
            </w:r>
            <w:r w:rsidRPr="00772580">
              <w:rPr>
                <w:rFonts w:asciiTheme="majorBidi" w:hAnsiTheme="majorBidi" w:cstheme="majorBidi"/>
                <w:lang w:val="ru-RU"/>
              </w:rPr>
              <w:t>вшему шнурок</w:t>
            </w:r>
          </w:p>
        </w:tc>
        <w:tc>
          <w:tcPr>
            <w:tcW w:w="9214" w:type="dxa"/>
            <w:gridSpan w:val="2"/>
          </w:tcPr>
          <w:p w:rsidR="007F57AA" w:rsidRPr="00772580" w:rsidRDefault="000362EF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1.                                                                               2.         </w:t>
            </w:r>
          </w:p>
        </w:tc>
      </w:tr>
      <w:tr w:rsidR="007F57AA" w:rsidRPr="00772580" w:rsidTr="004428AB">
        <w:trPr>
          <w:trHeight w:val="70"/>
        </w:trPr>
        <w:tc>
          <w:tcPr>
            <w:tcW w:w="2092" w:type="dxa"/>
            <w:vMerge/>
          </w:tcPr>
          <w:p w:rsidR="007F57AA" w:rsidRPr="00772580" w:rsidRDefault="007F57A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214" w:type="dxa"/>
            <w:gridSpan w:val="2"/>
          </w:tcPr>
          <w:p w:rsidR="007F57AA" w:rsidRPr="00772580" w:rsidRDefault="000362EF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3.                                                                               4.         </w:t>
            </w:r>
          </w:p>
        </w:tc>
      </w:tr>
      <w:tr w:rsidR="007F57AA" w:rsidRPr="00772580" w:rsidTr="004428AB">
        <w:trPr>
          <w:trHeight w:val="70"/>
        </w:trPr>
        <w:tc>
          <w:tcPr>
            <w:tcW w:w="2092" w:type="dxa"/>
          </w:tcPr>
          <w:p w:rsidR="007F57AA" w:rsidRPr="00772580" w:rsidRDefault="002434F5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Что значит «заплетать бороду»?</w:t>
            </w:r>
          </w:p>
        </w:tc>
        <w:tc>
          <w:tcPr>
            <w:tcW w:w="9214" w:type="dxa"/>
            <w:gridSpan w:val="2"/>
          </w:tcPr>
          <w:p w:rsidR="007F57AA" w:rsidRPr="00772580" w:rsidRDefault="002434F5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1.                                                                               2.         </w:t>
            </w:r>
          </w:p>
        </w:tc>
      </w:tr>
      <w:tr w:rsidR="007F57AA" w:rsidRPr="00C6634C" w:rsidTr="004428AB">
        <w:trPr>
          <w:trHeight w:val="70"/>
        </w:trPr>
        <w:tc>
          <w:tcPr>
            <w:tcW w:w="2092" w:type="dxa"/>
          </w:tcPr>
          <w:p w:rsidR="007F57AA" w:rsidRPr="00772580" w:rsidRDefault="002434F5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Почему нельзя подтираться навозом животных?</w:t>
            </w:r>
          </w:p>
        </w:tc>
        <w:tc>
          <w:tcPr>
            <w:tcW w:w="9214" w:type="dxa"/>
            <w:gridSpan w:val="2"/>
          </w:tcPr>
          <w:p w:rsidR="007F57AA" w:rsidRPr="00772580" w:rsidRDefault="007F57AA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227F77" w:rsidRPr="00C6634C" w:rsidTr="00DC442E">
        <w:trPr>
          <w:trHeight w:val="70"/>
        </w:trPr>
        <w:tc>
          <w:tcPr>
            <w:tcW w:w="5653" w:type="dxa"/>
            <w:gridSpan w:val="2"/>
          </w:tcPr>
          <w:p w:rsidR="00227F77" w:rsidRDefault="00227F77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В чем схожесть между срыванием с  человека амулета и освобождением человека от рабства?</w:t>
            </w:r>
          </w:p>
          <w:p w:rsidR="00227F77" w:rsidRDefault="00227F77" w:rsidP="00227F77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:rsidR="00227F77" w:rsidRPr="00772580" w:rsidRDefault="00227F77" w:rsidP="00227F77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</w:p>
        </w:tc>
        <w:tc>
          <w:tcPr>
            <w:tcW w:w="5653" w:type="dxa"/>
          </w:tcPr>
          <w:p w:rsidR="00227F77" w:rsidRPr="00772580" w:rsidRDefault="00227F77" w:rsidP="00227F77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                    Каковы критерии запрещенного 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табаррука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 (получения бараки)?       </w:t>
            </w:r>
          </w:p>
        </w:tc>
      </w:tr>
      <w:tr w:rsidR="007F57AA" w:rsidRPr="00772580" w:rsidTr="004428AB">
        <w:trPr>
          <w:trHeight w:val="70"/>
        </w:trPr>
        <w:tc>
          <w:tcPr>
            <w:tcW w:w="2092" w:type="dxa"/>
          </w:tcPr>
          <w:p w:rsidR="007F57AA" w:rsidRPr="00772580" w:rsidRDefault="002434F5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Определение 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табаррука</w:t>
            </w:r>
            <w:proofErr w:type="spellEnd"/>
          </w:p>
        </w:tc>
        <w:tc>
          <w:tcPr>
            <w:tcW w:w="9214" w:type="dxa"/>
            <w:gridSpan w:val="2"/>
          </w:tcPr>
          <w:p w:rsidR="007F57AA" w:rsidRPr="00772580" w:rsidRDefault="007F57AA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7F57AA" w:rsidRPr="00772580" w:rsidTr="004428AB">
        <w:trPr>
          <w:trHeight w:val="70"/>
        </w:trPr>
        <w:tc>
          <w:tcPr>
            <w:tcW w:w="2092" w:type="dxa"/>
          </w:tcPr>
          <w:p w:rsidR="007F57AA" w:rsidRPr="00772580" w:rsidRDefault="002434F5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Виды 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табаррука</w:t>
            </w:r>
            <w:proofErr w:type="spellEnd"/>
          </w:p>
        </w:tc>
        <w:tc>
          <w:tcPr>
            <w:tcW w:w="9214" w:type="dxa"/>
            <w:gridSpan w:val="2"/>
          </w:tcPr>
          <w:p w:rsidR="007F57AA" w:rsidRPr="00772580" w:rsidRDefault="002434F5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1.                                                                               2.         </w:t>
            </w:r>
          </w:p>
        </w:tc>
      </w:tr>
      <w:tr w:rsidR="004C1B45" w:rsidRPr="00772580" w:rsidTr="004428AB">
        <w:trPr>
          <w:trHeight w:val="70"/>
        </w:trPr>
        <w:tc>
          <w:tcPr>
            <w:tcW w:w="2092" w:type="dxa"/>
          </w:tcPr>
          <w:p w:rsidR="004C1B45" w:rsidRPr="00772580" w:rsidRDefault="002434F5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Приведи примеры дозволенного 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табаррука</w:t>
            </w:r>
            <w:proofErr w:type="spellEnd"/>
          </w:p>
        </w:tc>
        <w:tc>
          <w:tcPr>
            <w:tcW w:w="9214" w:type="dxa"/>
            <w:gridSpan w:val="2"/>
          </w:tcPr>
          <w:p w:rsidR="004C1B45" w:rsidRPr="00772580" w:rsidRDefault="002434F5" w:rsidP="00772580">
            <w:pPr>
              <w:bidi w:val="0"/>
              <w:spacing w:after="0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1.                              2.                                            3.                                          4.</w:t>
            </w:r>
          </w:p>
        </w:tc>
      </w:tr>
      <w:tr w:rsidR="004C1B45" w:rsidRPr="00772580" w:rsidTr="004428AB">
        <w:trPr>
          <w:trHeight w:val="70"/>
        </w:trPr>
        <w:tc>
          <w:tcPr>
            <w:tcW w:w="2092" w:type="dxa"/>
          </w:tcPr>
          <w:p w:rsidR="004C1B45" w:rsidRPr="00772580" w:rsidRDefault="002434F5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Приведи примеры запрещенного 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табаррука</w:t>
            </w:r>
            <w:proofErr w:type="spellEnd"/>
          </w:p>
        </w:tc>
        <w:tc>
          <w:tcPr>
            <w:tcW w:w="9214" w:type="dxa"/>
            <w:gridSpan w:val="2"/>
          </w:tcPr>
          <w:p w:rsidR="004C1B45" w:rsidRPr="00772580" w:rsidRDefault="002434F5" w:rsidP="00772580">
            <w:pPr>
              <w:bidi w:val="0"/>
              <w:spacing w:after="0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1.                              2.                                            3.                                          4.</w:t>
            </w:r>
          </w:p>
        </w:tc>
      </w:tr>
      <w:tr w:rsidR="00227F77" w:rsidRPr="00772580" w:rsidTr="004A001C">
        <w:trPr>
          <w:trHeight w:val="70"/>
        </w:trPr>
        <w:tc>
          <w:tcPr>
            <w:tcW w:w="5653" w:type="dxa"/>
            <w:gridSpan w:val="2"/>
          </w:tcPr>
          <w:p w:rsidR="00227F77" w:rsidRDefault="00227F77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Что означают слова «Видел ли ты аль-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Лят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 и аль-‘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Уззу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>»?</w:t>
            </w:r>
          </w:p>
          <w:p w:rsidR="00227F77" w:rsidRDefault="00227F77" w:rsidP="00227F77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:rsidR="00227F77" w:rsidRPr="00772580" w:rsidRDefault="00227F77" w:rsidP="00227F77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</w:p>
        </w:tc>
        <w:tc>
          <w:tcPr>
            <w:tcW w:w="5653" w:type="dxa"/>
          </w:tcPr>
          <w:p w:rsidR="00227F77" w:rsidRPr="00772580" w:rsidRDefault="00227F77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Аль-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Лят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 – это…</w:t>
            </w:r>
          </w:p>
        </w:tc>
      </w:tr>
      <w:tr w:rsidR="00227F77" w:rsidRPr="00227F77" w:rsidTr="002068D5">
        <w:trPr>
          <w:trHeight w:val="70"/>
        </w:trPr>
        <w:tc>
          <w:tcPr>
            <w:tcW w:w="5653" w:type="dxa"/>
            <w:gridSpan w:val="2"/>
          </w:tcPr>
          <w:p w:rsidR="00227F77" w:rsidRDefault="00227F77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Аль-</w:t>
            </w:r>
            <w:r w:rsidRPr="00227F77">
              <w:rPr>
                <w:rFonts w:asciiTheme="majorBidi" w:hAnsiTheme="majorBidi" w:cstheme="majorBidi"/>
                <w:lang w:val="ru-RU"/>
              </w:rPr>
              <w:t>‘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Узза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 – это…</w:t>
            </w:r>
          </w:p>
          <w:p w:rsidR="00227F77" w:rsidRDefault="00227F77" w:rsidP="00227F77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:rsidR="00227F77" w:rsidRPr="00772580" w:rsidRDefault="00227F77" w:rsidP="00227F77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</w:p>
        </w:tc>
        <w:tc>
          <w:tcPr>
            <w:tcW w:w="5653" w:type="dxa"/>
          </w:tcPr>
          <w:p w:rsidR="00227F77" w:rsidRPr="00772580" w:rsidRDefault="00227F77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Манат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 – это …</w:t>
            </w:r>
          </w:p>
        </w:tc>
      </w:tr>
      <w:tr w:rsidR="004C1B45" w:rsidRPr="00772580" w:rsidTr="004428AB">
        <w:tc>
          <w:tcPr>
            <w:tcW w:w="2092" w:type="dxa"/>
          </w:tcPr>
          <w:p w:rsidR="004C1B45" w:rsidRDefault="00E76E36" w:rsidP="00772580">
            <w:pPr>
              <w:bidi w:val="0"/>
              <w:spacing w:after="0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Зат-анват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 – это …</w:t>
            </w:r>
          </w:p>
          <w:p w:rsidR="00227F77" w:rsidRDefault="00227F77" w:rsidP="00227F77">
            <w:pPr>
              <w:bidi w:val="0"/>
              <w:spacing w:after="0"/>
              <w:rPr>
                <w:rFonts w:asciiTheme="majorBidi" w:hAnsiTheme="majorBidi" w:cstheme="majorBidi"/>
                <w:lang w:val="ru-RU"/>
              </w:rPr>
            </w:pPr>
          </w:p>
          <w:p w:rsidR="00227F77" w:rsidRPr="00772580" w:rsidRDefault="00227F77" w:rsidP="00227F77">
            <w:pPr>
              <w:bidi w:val="0"/>
              <w:spacing w:after="0"/>
              <w:rPr>
                <w:rFonts w:asciiTheme="majorBidi" w:hAnsiTheme="majorBidi" w:cstheme="majorBidi"/>
                <w:rtl/>
                <w:lang w:val="ru-RU"/>
              </w:rPr>
            </w:pPr>
          </w:p>
        </w:tc>
        <w:tc>
          <w:tcPr>
            <w:tcW w:w="9214" w:type="dxa"/>
            <w:gridSpan w:val="2"/>
          </w:tcPr>
          <w:p w:rsidR="004C1B45" w:rsidRPr="00772580" w:rsidRDefault="00E76E36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Проклятие (аль-ля</w:t>
            </w:r>
            <w:r w:rsidRPr="00772580">
              <w:rPr>
                <w:rFonts w:asciiTheme="majorBidi" w:hAnsiTheme="majorBidi" w:cstheme="majorBidi"/>
              </w:rPr>
              <w:t>’</w:t>
            </w:r>
            <w:r w:rsidRPr="00772580">
              <w:rPr>
                <w:rFonts w:asciiTheme="majorBidi" w:hAnsiTheme="majorBidi" w:cstheme="majorBidi"/>
                <w:lang w:val="ru-RU"/>
              </w:rPr>
              <w:t>н) – это…</w:t>
            </w:r>
          </w:p>
        </w:tc>
      </w:tr>
      <w:tr w:rsidR="005C7A72" w:rsidRPr="00C6634C" w:rsidTr="000B751C">
        <w:trPr>
          <w:trHeight w:val="1833"/>
        </w:trPr>
        <w:tc>
          <w:tcPr>
            <w:tcW w:w="11306" w:type="dxa"/>
            <w:gridSpan w:val="3"/>
          </w:tcPr>
          <w:p w:rsidR="005C7A72" w:rsidRPr="00227F77" w:rsidRDefault="005C7A72" w:rsidP="005C7A72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227F77">
              <w:rPr>
                <w:rFonts w:asciiTheme="majorBidi" w:hAnsiTheme="majorBidi" w:cstheme="majorBidi"/>
                <w:lang w:val="ru-RU"/>
              </w:rPr>
              <w:t>Каковы правильные убеждения в отношении сподвижников и каково суждение Ислама о порочении сподвижников?</w:t>
            </w:r>
          </w:p>
          <w:p w:rsidR="005C7A72" w:rsidRPr="00227F77" w:rsidRDefault="005C7A7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227F77" w:rsidRPr="00C6634C" w:rsidTr="000B751C">
        <w:trPr>
          <w:trHeight w:val="1833"/>
        </w:trPr>
        <w:tc>
          <w:tcPr>
            <w:tcW w:w="11306" w:type="dxa"/>
            <w:gridSpan w:val="3"/>
          </w:tcPr>
          <w:p w:rsidR="00227F77" w:rsidRPr="00772580" w:rsidRDefault="00227F77" w:rsidP="00772580">
            <w:pPr>
              <w:bidi w:val="0"/>
              <w:spacing w:after="0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Порочение сподвижников – это порочение</w:t>
            </w:r>
          </w:p>
          <w:p w:rsidR="00227F77" w:rsidRPr="00772580" w:rsidRDefault="00227F77" w:rsidP="00772580">
            <w:pPr>
              <w:bidi w:val="0"/>
              <w:spacing w:after="0"/>
              <w:rPr>
                <w:rFonts w:asciiTheme="majorBidi" w:hAnsiTheme="majorBidi" w:cstheme="majorBidi"/>
                <w:lang w:val="ru-RU"/>
              </w:rPr>
            </w:pPr>
          </w:p>
          <w:p w:rsidR="00227F77" w:rsidRPr="00227F77" w:rsidRDefault="00227F77" w:rsidP="00772580">
            <w:pPr>
              <w:bidi w:val="0"/>
              <w:spacing w:after="0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    1.                                   2.                                     3.                                          4.</w:t>
            </w:r>
          </w:p>
        </w:tc>
      </w:tr>
      <w:tr w:rsidR="004C1B45" w:rsidRPr="00C6634C" w:rsidTr="004428AB">
        <w:tc>
          <w:tcPr>
            <w:tcW w:w="2092" w:type="dxa"/>
          </w:tcPr>
          <w:p w:rsidR="004C1B45" w:rsidRPr="00772580" w:rsidRDefault="003E2AB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«мой намаз» то есть…</w:t>
            </w:r>
          </w:p>
        </w:tc>
        <w:tc>
          <w:tcPr>
            <w:tcW w:w="9214" w:type="dxa"/>
            <w:gridSpan w:val="2"/>
          </w:tcPr>
          <w:p w:rsidR="004C1B45" w:rsidRPr="00772580" w:rsidRDefault="003E2AB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                         «мое жертвоприношение (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нусук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>)» то есть…</w:t>
            </w:r>
          </w:p>
        </w:tc>
      </w:tr>
      <w:tr w:rsidR="00E949AB" w:rsidRPr="00E949AB" w:rsidTr="00834013">
        <w:tc>
          <w:tcPr>
            <w:tcW w:w="11306" w:type="dxa"/>
            <w:gridSpan w:val="3"/>
          </w:tcPr>
          <w:p w:rsidR="00E949AB" w:rsidRPr="00772580" w:rsidRDefault="00E949AB" w:rsidP="00E949AB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«моя жизнь</w:t>
            </w:r>
            <w:r>
              <w:rPr>
                <w:rFonts w:asciiTheme="majorBidi" w:hAnsiTheme="majorBidi" w:cstheme="majorBidi"/>
                <w:lang w:val="ru-RU"/>
              </w:rPr>
              <w:t xml:space="preserve"> и </w:t>
            </w:r>
            <w:r w:rsidRPr="00772580">
              <w:rPr>
                <w:rFonts w:asciiTheme="majorBidi" w:hAnsiTheme="majorBidi" w:cstheme="majorBidi"/>
                <w:lang w:val="ru-RU"/>
              </w:rPr>
              <w:t>моя смерть» то есть</w:t>
            </w:r>
          </w:p>
        </w:tc>
      </w:tr>
      <w:tr w:rsidR="004C1B45" w:rsidRPr="00772580" w:rsidTr="004428AB">
        <w:tc>
          <w:tcPr>
            <w:tcW w:w="2092" w:type="dxa"/>
          </w:tcPr>
          <w:p w:rsidR="004C1B45" w:rsidRPr="00772580" w:rsidRDefault="003E2AB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«первый из мусульман» то есть…</w:t>
            </w:r>
          </w:p>
        </w:tc>
        <w:tc>
          <w:tcPr>
            <w:tcW w:w="9214" w:type="dxa"/>
            <w:gridSpan w:val="2"/>
          </w:tcPr>
          <w:p w:rsidR="004C1B45" w:rsidRPr="00772580" w:rsidRDefault="003E2AB2" w:rsidP="00772580">
            <w:pPr>
              <w:bidi w:val="0"/>
              <w:spacing w:after="0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1.                                                                                   2.</w:t>
            </w:r>
          </w:p>
        </w:tc>
      </w:tr>
      <w:tr w:rsidR="004C1B45" w:rsidRPr="00772580" w:rsidTr="004428AB">
        <w:tc>
          <w:tcPr>
            <w:tcW w:w="2092" w:type="dxa"/>
          </w:tcPr>
          <w:p w:rsidR="004C1B45" w:rsidRPr="00772580" w:rsidRDefault="003E2AB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«проклял своих родителей» то есть…</w:t>
            </w:r>
          </w:p>
        </w:tc>
        <w:tc>
          <w:tcPr>
            <w:tcW w:w="9214" w:type="dxa"/>
            <w:gridSpan w:val="2"/>
          </w:tcPr>
          <w:p w:rsidR="004C1B45" w:rsidRPr="00772580" w:rsidRDefault="003E2AB2" w:rsidP="00772580">
            <w:pPr>
              <w:bidi w:val="0"/>
              <w:spacing w:after="0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1.                                                                                   2.</w:t>
            </w:r>
          </w:p>
        </w:tc>
      </w:tr>
      <w:tr w:rsidR="004C1B45" w:rsidRPr="00C6634C" w:rsidTr="004428AB">
        <w:tc>
          <w:tcPr>
            <w:tcW w:w="2092" w:type="dxa"/>
          </w:tcPr>
          <w:p w:rsidR="004C1B45" w:rsidRPr="00772580" w:rsidRDefault="003E2AB2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«предоставил укрытие» то есть…</w:t>
            </w:r>
          </w:p>
        </w:tc>
        <w:tc>
          <w:tcPr>
            <w:tcW w:w="9214" w:type="dxa"/>
            <w:gridSpan w:val="2"/>
          </w:tcPr>
          <w:p w:rsidR="004C1B45" w:rsidRPr="00772580" w:rsidRDefault="006550C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                                     «и</w:t>
            </w:r>
            <w:r w:rsidR="003E2AB2" w:rsidRPr="00772580">
              <w:rPr>
                <w:rFonts w:asciiTheme="majorBidi" w:hAnsiTheme="majorBidi" w:cstheme="majorBidi"/>
                <w:lang w:val="ru-RU"/>
              </w:rPr>
              <w:t>зм</w:t>
            </w:r>
            <w:r w:rsidRPr="00772580">
              <w:rPr>
                <w:rFonts w:asciiTheme="majorBidi" w:hAnsiTheme="majorBidi" w:cstheme="majorBidi"/>
                <w:lang w:val="ru-RU"/>
              </w:rPr>
              <w:t>е</w:t>
            </w:r>
            <w:r w:rsidR="003E2AB2" w:rsidRPr="00772580">
              <w:rPr>
                <w:rFonts w:asciiTheme="majorBidi" w:hAnsiTheme="majorBidi" w:cstheme="majorBidi"/>
                <w:lang w:val="ru-RU"/>
              </w:rPr>
              <w:t xml:space="preserve">нил </w:t>
            </w:r>
            <w:r w:rsidR="00772580">
              <w:rPr>
                <w:rFonts w:asciiTheme="majorBidi" w:hAnsiTheme="majorBidi" w:cstheme="majorBidi"/>
                <w:lang w:val="ru-RU"/>
              </w:rPr>
              <w:t xml:space="preserve">отметки </w:t>
            </w:r>
            <w:r w:rsidR="003E2AB2" w:rsidRPr="00772580">
              <w:rPr>
                <w:rFonts w:asciiTheme="majorBidi" w:hAnsiTheme="majorBidi" w:cstheme="majorBidi"/>
                <w:lang w:val="ru-RU"/>
              </w:rPr>
              <w:t xml:space="preserve">границы </w:t>
            </w:r>
            <w:r w:rsidRPr="00772580">
              <w:rPr>
                <w:rFonts w:asciiTheme="majorBidi" w:hAnsiTheme="majorBidi" w:cstheme="majorBidi"/>
                <w:lang w:val="ru-RU"/>
              </w:rPr>
              <w:t xml:space="preserve">земли» то есть…   </w:t>
            </w:r>
          </w:p>
        </w:tc>
      </w:tr>
      <w:tr w:rsidR="004C1B45" w:rsidRPr="00772580" w:rsidTr="004428AB">
        <w:tc>
          <w:tcPr>
            <w:tcW w:w="2092" w:type="dxa"/>
          </w:tcPr>
          <w:p w:rsidR="004C1B45" w:rsidRPr="00772580" w:rsidRDefault="006550C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Виды преступления (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ихдас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>)</w:t>
            </w:r>
          </w:p>
        </w:tc>
        <w:tc>
          <w:tcPr>
            <w:tcW w:w="9214" w:type="dxa"/>
            <w:gridSpan w:val="2"/>
          </w:tcPr>
          <w:p w:rsidR="004C1B45" w:rsidRPr="00772580" w:rsidRDefault="006550CC" w:rsidP="00772580">
            <w:pPr>
              <w:bidi w:val="0"/>
              <w:spacing w:after="0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1.                                                                                   2.</w:t>
            </w:r>
          </w:p>
        </w:tc>
      </w:tr>
      <w:tr w:rsidR="004C1B45" w:rsidRPr="00772580" w:rsidTr="004428AB">
        <w:tc>
          <w:tcPr>
            <w:tcW w:w="2092" w:type="dxa"/>
          </w:tcPr>
          <w:p w:rsidR="004C1B45" w:rsidRPr="00772580" w:rsidRDefault="006550C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Виды резания</w:t>
            </w:r>
          </w:p>
        </w:tc>
        <w:tc>
          <w:tcPr>
            <w:tcW w:w="9214" w:type="dxa"/>
            <w:gridSpan w:val="2"/>
          </w:tcPr>
          <w:p w:rsidR="004C1B45" w:rsidRPr="00772580" w:rsidRDefault="006550CC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1.                                                                                   2.</w:t>
            </w:r>
          </w:p>
        </w:tc>
      </w:tr>
      <w:tr w:rsidR="004C1B45" w:rsidRPr="00772580" w:rsidTr="004428AB">
        <w:tc>
          <w:tcPr>
            <w:tcW w:w="2092" w:type="dxa"/>
          </w:tcPr>
          <w:p w:rsidR="004C1B45" w:rsidRPr="00772580" w:rsidRDefault="006550C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Что означает фраза «ля 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йаджузу-ху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>»</w:t>
            </w:r>
          </w:p>
        </w:tc>
        <w:tc>
          <w:tcPr>
            <w:tcW w:w="9214" w:type="dxa"/>
            <w:gridSpan w:val="2"/>
          </w:tcPr>
          <w:p w:rsidR="004C1B45" w:rsidRPr="00772580" w:rsidRDefault="006550C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                                                                    Где расположена мечеть «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Дырар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» (то есть мечеть вреда)? </w:t>
            </w:r>
          </w:p>
        </w:tc>
      </w:tr>
      <w:tr w:rsidR="004C1B45" w:rsidRPr="00772580" w:rsidTr="004428AB">
        <w:tc>
          <w:tcPr>
            <w:tcW w:w="2092" w:type="dxa"/>
            <w:vMerge w:val="restart"/>
          </w:tcPr>
          <w:p w:rsidR="004C1B45" w:rsidRPr="00772580" w:rsidRDefault="006550C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Почему нельзя делать жертвоприношение Аллаху в том месте, где приносят жертву не Аллаху?</w:t>
            </w:r>
          </w:p>
        </w:tc>
        <w:tc>
          <w:tcPr>
            <w:tcW w:w="9214" w:type="dxa"/>
            <w:gridSpan w:val="2"/>
          </w:tcPr>
          <w:p w:rsidR="004C1B45" w:rsidRPr="00772580" w:rsidRDefault="006550CC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1.</w:t>
            </w:r>
          </w:p>
        </w:tc>
      </w:tr>
      <w:tr w:rsidR="004C1B45" w:rsidRPr="00772580" w:rsidTr="004428AB">
        <w:tc>
          <w:tcPr>
            <w:tcW w:w="2092" w:type="dxa"/>
            <w:vMerge/>
          </w:tcPr>
          <w:p w:rsidR="004C1B45" w:rsidRPr="00772580" w:rsidRDefault="004C1B45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214" w:type="dxa"/>
            <w:gridSpan w:val="2"/>
          </w:tcPr>
          <w:p w:rsidR="004C1B45" w:rsidRPr="00772580" w:rsidRDefault="006550CC" w:rsidP="00772580">
            <w:pPr>
              <w:bidi w:val="0"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2.                                                                                   3.</w:t>
            </w:r>
          </w:p>
        </w:tc>
      </w:tr>
      <w:tr w:rsidR="004C1B45" w:rsidRPr="00772580" w:rsidTr="004428AB">
        <w:tc>
          <w:tcPr>
            <w:tcW w:w="2092" w:type="dxa"/>
          </w:tcPr>
          <w:p w:rsidR="004C1B45" w:rsidRPr="00772580" w:rsidRDefault="006550CC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Зачем была построена мечеть 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Дырар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>?</w:t>
            </w:r>
          </w:p>
        </w:tc>
        <w:tc>
          <w:tcPr>
            <w:tcW w:w="9214" w:type="dxa"/>
            <w:gridSpan w:val="2"/>
          </w:tcPr>
          <w:p w:rsidR="004C1B45" w:rsidRPr="00772580" w:rsidRDefault="006550CC" w:rsidP="00772580">
            <w:pPr>
              <w:bidi w:val="0"/>
              <w:spacing w:after="0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1.                                   2.                                     3.                                          4.</w:t>
            </w:r>
          </w:p>
        </w:tc>
      </w:tr>
      <w:tr w:rsidR="004C1B45" w:rsidRPr="00C6634C" w:rsidTr="004428AB">
        <w:tc>
          <w:tcPr>
            <w:tcW w:w="11306" w:type="dxa"/>
            <w:gridSpan w:val="3"/>
          </w:tcPr>
          <w:p w:rsidR="004C1B45" w:rsidRPr="00772580" w:rsidRDefault="0032666B" w:rsidP="00772580">
            <w:pPr>
              <w:bidi w:val="0"/>
              <w:spacing w:after="0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Что такое «ан-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назр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>» (обет) с точки зрения арабского языка?</w:t>
            </w:r>
          </w:p>
          <w:p w:rsidR="0032666B" w:rsidRPr="00772580" w:rsidRDefault="0032666B" w:rsidP="00772580">
            <w:pPr>
              <w:bidi w:val="0"/>
              <w:spacing w:after="0"/>
              <w:rPr>
                <w:rFonts w:asciiTheme="majorBidi" w:hAnsiTheme="majorBidi" w:cstheme="majorBidi"/>
                <w:lang w:val="ru-RU"/>
              </w:rPr>
            </w:pPr>
          </w:p>
          <w:p w:rsidR="0032666B" w:rsidRPr="00772580" w:rsidRDefault="0032666B" w:rsidP="00772580">
            <w:pPr>
              <w:bidi w:val="0"/>
              <w:spacing w:after="0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Что такое «ан-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назр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>» (обет) с точки зрения Шариата?</w:t>
            </w:r>
          </w:p>
        </w:tc>
      </w:tr>
      <w:tr w:rsidR="004C1B45" w:rsidRPr="00772580" w:rsidTr="004428AB">
        <w:tc>
          <w:tcPr>
            <w:tcW w:w="2092" w:type="dxa"/>
          </w:tcPr>
          <w:p w:rsidR="004C1B45" w:rsidRPr="00772580" w:rsidRDefault="0032666B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Что значит «обретение обетом силы действия» (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ин’икад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 ан-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назр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)? </w:t>
            </w:r>
          </w:p>
        </w:tc>
        <w:tc>
          <w:tcPr>
            <w:tcW w:w="9214" w:type="dxa"/>
            <w:gridSpan w:val="2"/>
          </w:tcPr>
          <w:p w:rsidR="004C1B45" w:rsidRPr="00772580" w:rsidRDefault="0032666B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Бувана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 – это…</w:t>
            </w:r>
          </w:p>
        </w:tc>
      </w:tr>
      <w:tr w:rsidR="004C1B45" w:rsidRPr="00772580" w:rsidTr="004428AB">
        <w:tc>
          <w:tcPr>
            <w:tcW w:w="2092" w:type="dxa"/>
          </w:tcPr>
          <w:p w:rsidR="004C1B45" w:rsidRPr="00772580" w:rsidRDefault="000A320E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Что означает </w:t>
            </w:r>
            <w:r w:rsidR="0032666B" w:rsidRPr="00772580">
              <w:rPr>
                <w:rFonts w:asciiTheme="majorBidi" w:hAnsiTheme="majorBidi" w:cstheme="majorBidi"/>
                <w:lang w:val="ru-RU"/>
              </w:rPr>
              <w:t>«в том, чем не владеет сын Адама»</w:t>
            </w:r>
            <w:r w:rsidRPr="00772580">
              <w:rPr>
                <w:rFonts w:asciiTheme="majorBidi" w:hAnsiTheme="majorBidi" w:cstheme="majorBidi"/>
                <w:lang w:val="ru-RU"/>
              </w:rPr>
              <w:t>?</w:t>
            </w:r>
          </w:p>
        </w:tc>
        <w:tc>
          <w:tcPr>
            <w:tcW w:w="9214" w:type="dxa"/>
            <w:gridSpan w:val="2"/>
          </w:tcPr>
          <w:p w:rsidR="004C1B45" w:rsidRPr="00772580" w:rsidRDefault="0032666B" w:rsidP="00772580">
            <w:pPr>
              <w:bidi w:val="0"/>
              <w:spacing w:after="0"/>
              <w:rPr>
                <w:rFonts w:asciiTheme="majorBidi" w:hAnsiTheme="majorBidi" w:cstheme="majorBidi"/>
                <w:rtl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1.                                                                           2.</w:t>
            </w:r>
          </w:p>
        </w:tc>
      </w:tr>
      <w:tr w:rsidR="004C1B45" w:rsidRPr="00C6634C" w:rsidTr="004428AB">
        <w:tc>
          <w:tcPr>
            <w:tcW w:w="2092" w:type="dxa"/>
          </w:tcPr>
          <w:p w:rsidR="004C1B45" w:rsidRPr="00772580" w:rsidRDefault="000A320E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Почему даже обет совершить богоугодный поступок является запретным?</w:t>
            </w:r>
          </w:p>
        </w:tc>
        <w:tc>
          <w:tcPr>
            <w:tcW w:w="9214" w:type="dxa"/>
            <w:gridSpan w:val="2"/>
          </w:tcPr>
          <w:p w:rsidR="004C1B45" w:rsidRPr="00772580" w:rsidRDefault="004C1B45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C1B45" w:rsidRPr="00C6634C" w:rsidTr="004428AB">
        <w:tc>
          <w:tcPr>
            <w:tcW w:w="2092" w:type="dxa"/>
          </w:tcPr>
          <w:p w:rsidR="004C1B45" w:rsidRPr="00772580" w:rsidRDefault="000A320E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«Прибегаю к совершенным словам Аллаха» то есть…</w:t>
            </w:r>
          </w:p>
        </w:tc>
        <w:tc>
          <w:tcPr>
            <w:tcW w:w="9214" w:type="dxa"/>
            <w:gridSpan w:val="2"/>
          </w:tcPr>
          <w:p w:rsidR="004C1B45" w:rsidRPr="00772580" w:rsidRDefault="000A320E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                                        «Давайте обратимся за помощью к посланнику Аллаха» (Каково суждение Ислама о подобном действии?)</w:t>
            </w:r>
          </w:p>
        </w:tc>
      </w:tr>
      <w:tr w:rsidR="004C1B45" w:rsidRPr="00C6634C" w:rsidTr="004428AB">
        <w:tc>
          <w:tcPr>
            <w:tcW w:w="2092" w:type="dxa"/>
          </w:tcPr>
          <w:p w:rsidR="004C1B45" w:rsidRPr="00772580" w:rsidRDefault="000A320E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Почему Пророк, да благословит его Аллах и приветствует, сказал: «Поистине, не у меня следует просить помощи»?</w:t>
            </w:r>
          </w:p>
        </w:tc>
        <w:tc>
          <w:tcPr>
            <w:tcW w:w="9214" w:type="dxa"/>
            <w:gridSpan w:val="2"/>
          </w:tcPr>
          <w:p w:rsidR="004C1B45" w:rsidRPr="00772580" w:rsidRDefault="004C1B45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C1B45" w:rsidRPr="00C6634C" w:rsidTr="004428AB">
        <w:tc>
          <w:tcPr>
            <w:tcW w:w="11306" w:type="dxa"/>
            <w:gridSpan w:val="3"/>
          </w:tcPr>
          <w:p w:rsidR="00067FAB" w:rsidRPr="00772580" w:rsidRDefault="00067FAB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Резание животного  – одно из величайших телесных видов поклонения (правильно – ошибка);</w:t>
            </w:r>
          </w:p>
          <w:p w:rsidR="004C1B45" w:rsidRPr="00772580" w:rsidRDefault="00067FAB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Не дозволяется проклинать людей, совершающих грехи. Можно проклинать их лишь в общем, без конкретизации (правильно – ошибка).</w:t>
            </w:r>
          </w:p>
        </w:tc>
      </w:tr>
      <w:tr w:rsidR="004C1B45" w:rsidRPr="00C6634C" w:rsidTr="004428AB">
        <w:tc>
          <w:tcPr>
            <w:tcW w:w="11306" w:type="dxa"/>
            <w:gridSpan w:val="3"/>
          </w:tcPr>
          <w:p w:rsidR="00EF0049" w:rsidRPr="00772580" w:rsidRDefault="00EF0049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Нельзя молиться в м</w:t>
            </w:r>
            <w:r w:rsidR="00067FAB" w:rsidRPr="00772580">
              <w:rPr>
                <w:rFonts w:asciiTheme="majorBidi" w:hAnsiTheme="majorBidi" w:cstheme="majorBidi"/>
                <w:lang w:val="ru-RU"/>
              </w:rPr>
              <w:t>еста</w:t>
            </w:r>
            <w:r w:rsidRPr="00772580">
              <w:rPr>
                <w:rFonts w:asciiTheme="majorBidi" w:hAnsiTheme="majorBidi" w:cstheme="majorBidi"/>
                <w:lang w:val="ru-RU"/>
              </w:rPr>
              <w:t>х</w:t>
            </w:r>
            <w:r w:rsidR="00067FAB" w:rsidRPr="00772580">
              <w:rPr>
                <w:rFonts w:asciiTheme="majorBidi" w:hAnsiTheme="majorBidi" w:cstheme="majorBidi"/>
                <w:lang w:val="ru-RU"/>
              </w:rPr>
              <w:t>, устроенны</w:t>
            </w:r>
            <w:r w:rsidRPr="00772580">
              <w:rPr>
                <w:rFonts w:asciiTheme="majorBidi" w:hAnsiTheme="majorBidi" w:cstheme="majorBidi"/>
                <w:lang w:val="ru-RU"/>
              </w:rPr>
              <w:t>х</w:t>
            </w:r>
            <w:r w:rsidR="00067FAB" w:rsidRPr="00772580">
              <w:rPr>
                <w:rFonts w:asciiTheme="majorBidi" w:hAnsiTheme="majorBidi" w:cstheme="majorBidi"/>
                <w:lang w:val="ru-RU"/>
              </w:rPr>
              <w:t xml:space="preserve"> для войны против Аллаха и Его посланника</w:t>
            </w:r>
            <w:r w:rsidRPr="00772580">
              <w:rPr>
                <w:rFonts w:asciiTheme="majorBidi" w:hAnsiTheme="majorBidi" w:cstheme="majorBidi"/>
                <w:lang w:val="ru-RU"/>
              </w:rPr>
              <w:t>, если только это не мечети (правильно – ошибка);</w:t>
            </w:r>
          </w:p>
          <w:p w:rsidR="004C1B45" w:rsidRPr="00772580" w:rsidRDefault="00EF0049" w:rsidP="00C6634C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Если возможно обратить такие места в места для совершения богоугодных деяний</w:t>
            </w:r>
            <w:r w:rsidR="007062D5" w:rsidRPr="00772580">
              <w:rPr>
                <w:rFonts w:asciiTheme="majorBidi" w:hAnsiTheme="majorBidi" w:cstheme="majorBidi"/>
                <w:lang w:val="ru-RU"/>
              </w:rPr>
              <w:t>,</w:t>
            </w:r>
            <w:r w:rsidRPr="00772580">
              <w:rPr>
                <w:rFonts w:asciiTheme="majorBidi" w:hAnsiTheme="majorBidi" w:cstheme="majorBidi"/>
                <w:lang w:val="ru-RU"/>
              </w:rPr>
              <w:t xml:space="preserve"> то </w:t>
            </w:r>
            <w:r w:rsidR="00C6634C" w:rsidRPr="00772580">
              <w:rPr>
                <w:rFonts w:asciiTheme="majorBidi" w:hAnsiTheme="majorBidi" w:cstheme="majorBidi"/>
                <w:lang w:val="ru-RU"/>
              </w:rPr>
              <w:t>их положение</w:t>
            </w:r>
            <w:r w:rsidR="00C6634C" w:rsidRPr="00772580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772580">
              <w:rPr>
                <w:rFonts w:asciiTheme="majorBidi" w:hAnsiTheme="majorBidi" w:cstheme="majorBidi"/>
                <w:lang w:val="ru-RU"/>
              </w:rPr>
              <w:t xml:space="preserve">меняется (правильно – ошибка).  </w:t>
            </w:r>
            <w:r w:rsidR="00067FAB" w:rsidRPr="00772580">
              <w:rPr>
                <w:rFonts w:asciiTheme="majorBidi" w:hAnsiTheme="majorBidi" w:cstheme="majorBidi"/>
                <w:lang w:val="ru-RU"/>
              </w:rPr>
              <w:t xml:space="preserve"> </w:t>
            </w:r>
          </w:p>
        </w:tc>
      </w:tr>
      <w:tr w:rsidR="004C1B45" w:rsidRPr="00C6634C" w:rsidTr="004428AB">
        <w:tc>
          <w:tcPr>
            <w:tcW w:w="11306" w:type="dxa"/>
            <w:gridSpan w:val="3"/>
          </w:tcPr>
          <w:p w:rsidR="007062D5" w:rsidRPr="00772580" w:rsidRDefault="007062D5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Дозволено отправляться в путь для совершения намаза в мечети Куба (правильно – ошибка);</w:t>
            </w:r>
          </w:p>
          <w:p w:rsidR="004C1B45" w:rsidRPr="00772580" w:rsidRDefault="004C1B45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bookmarkStart w:id="0" w:name="_GoBack"/>
            <w:bookmarkEnd w:id="0"/>
          </w:p>
        </w:tc>
      </w:tr>
      <w:tr w:rsidR="004C1B45" w:rsidRPr="00C6634C" w:rsidTr="004428AB">
        <w:tc>
          <w:tcPr>
            <w:tcW w:w="11306" w:type="dxa"/>
            <w:gridSpan w:val="3"/>
          </w:tcPr>
          <w:p w:rsidR="007062D5" w:rsidRPr="00772580" w:rsidRDefault="007062D5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Дозволяется посещение </w:t>
            </w:r>
            <w:r w:rsidR="0026708A" w:rsidRPr="00772580">
              <w:rPr>
                <w:rFonts w:asciiTheme="majorBidi" w:hAnsiTheme="majorBidi" w:cstheme="majorBidi"/>
                <w:lang w:val="ru-RU"/>
              </w:rPr>
              <w:t>пещеры</w:t>
            </w:r>
            <w:r w:rsidRPr="00772580">
              <w:rPr>
                <w:rFonts w:asciiTheme="majorBidi" w:hAnsiTheme="majorBidi" w:cstheme="majorBidi"/>
                <w:lang w:val="ru-RU"/>
              </w:rPr>
              <w:t xml:space="preserve"> 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Хира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 для познавания </w:t>
            </w:r>
            <w:r w:rsidR="0026708A" w:rsidRPr="00772580">
              <w:rPr>
                <w:rFonts w:asciiTheme="majorBidi" w:hAnsiTheme="majorBidi" w:cstheme="majorBidi"/>
                <w:lang w:val="ru-RU"/>
              </w:rPr>
              <w:t>того, как поклонялся Пророк, да благословит его Аллах и приветствует (правильно – ошибка);</w:t>
            </w:r>
          </w:p>
          <w:p w:rsidR="004C1B45" w:rsidRPr="00772580" w:rsidRDefault="0026708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Ми’радж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 – это путешествие Пророка, да благословит его Аллах и приветствует, из Мекки в Байт аль-</w:t>
            </w:r>
            <w:proofErr w:type="spellStart"/>
            <w:r w:rsidRPr="00772580">
              <w:rPr>
                <w:rFonts w:asciiTheme="majorBidi" w:hAnsiTheme="majorBidi" w:cstheme="majorBidi"/>
                <w:lang w:val="ru-RU"/>
              </w:rPr>
              <w:t>Макдис</w:t>
            </w:r>
            <w:proofErr w:type="spellEnd"/>
            <w:r w:rsidRPr="00772580">
              <w:rPr>
                <w:rFonts w:asciiTheme="majorBidi" w:hAnsiTheme="majorBidi" w:cstheme="majorBidi"/>
                <w:lang w:val="ru-RU"/>
              </w:rPr>
              <w:t xml:space="preserve"> (Иерусалим) (правильно – ошибка);</w:t>
            </w:r>
          </w:p>
        </w:tc>
      </w:tr>
      <w:tr w:rsidR="004C1B45" w:rsidRPr="00C6634C" w:rsidTr="004428AB">
        <w:tc>
          <w:tcPr>
            <w:tcW w:w="11306" w:type="dxa"/>
            <w:gridSpan w:val="3"/>
          </w:tcPr>
          <w:p w:rsidR="0026708A" w:rsidRPr="00772580" w:rsidRDefault="0026708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 xml:space="preserve">Тот, кто изменил </w:t>
            </w:r>
            <w:r w:rsidR="00772580">
              <w:rPr>
                <w:rFonts w:asciiTheme="majorBidi" w:hAnsiTheme="majorBidi" w:cstheme="majorBidi"/>
                <w:lang w:val="ru-RU"/>
              </w:rPr>
              <w:t>отметки</w:t>
            </w:r>
            <w:r w:rsidRPr="00772580">
              <w:rPr>
                <w:rFonts w:asciiTheme="majorBidi" w:hAnsiTheme="majorBidi" w:cstheme="majorBidi"/>
                <w:lang w:val="ru-RU"/>
              </w:rPr>
              <w:t xml:space="preserve"> на дороге, служащие ориентиром для передвигающихся по ней, тот (проклят – грешник);</w:t>
            </w:r>
          </w:p>
          <w:p w:rsidR="004C1B45" w:rsidRPr="00772580" w:rsidRDefault="0026708A" w:rsidP="00772580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  <w:lang w:val="ru-RU"/>
              </w:rPr>
            </w:pPr>
            <w:r w:rsidRPr="00772580">
              <w:rPr>
                <w:rFonts w:asciiTheme="majorBidi" w:hAnsiTheme="majorBidi" w:cstheme="majorBidi"/>
                <w:lang w:val="ru-RU"/>
              </w:rPr>
              <w:t>Те, которые  не считаются с праведниками и отрицают их достоинства, являются (излишествующими – пренебрегающими – людьми умеренности и золотой середины)</w:t>
            </w:r>
          </w:p>
        </w:tc>
      </w:tr>
    </w:tbl>
    <w:p w:rsidR="0023167C" w:rsidRPr="00772580" w:rsidRDefault="0026708A" w:rsidP="00772580">
      <w:pPr>
        <w:numPr>
          <w:ilvl w:val="0"/>
          <w:numId w:val="9"/>
        </w:numPr>
        <w:bidi w:val="0"/>
        <w:spacing w:after="0"/>
        <w:ind w:left="425"/>
        <w:rPr>
          <w:rFonts w:asciiTheme="majorBidi" w:hAnsiTheme="majorBidi" w:cstheme="majorBidi"/>
          <w:lang w:val="ru-RU"/>
        </w:rPr>
      </w:pPr>
      <w:r w:rsidRPr="00772580">
        <w:rPr>
          <w:rFonts w:asciiTheme="majorBidi" w:hAnsiTheme="majorBidi" w:cstheme="majorBidi"/>
          <w:lang w:val="ru-RU"/>
        </w:rPr>
        <w:t>Подробно расскажи о суждении Ислама относ</w:t>
      </w:r>
      <w:r w:rsidR="00772580" w:rsidRPr="00772580">
        <w:rPr>
          <w:rFonts w:asciiTheme="majorBidi" w:hAnsiTheme="majorBidi" w:cstheme="majorBidi"/>
          <w:lang w:val="ru-RU"/>
        </w:rPr>
        <w:t>и</w:t>
      </w:r>
      <w:r w:rsidRPr="00772580">
        <w:rPr>
          <w:rFonts w:asciiTheme="majorBidi" w:hAnsiTheme="majorBidi" w:cstheme="majorBidi"/>
          <w:lang w:val="ru-RU"/>
        </w:rPr>
        <w:t>тельно обета</w:t>
      </w:r>
      <w:r w:rsidR="00772580" w:rsidRPr="00772580">
        <w:rPr>
          <w:rFonts w:asciiTheme="majorBidi" w:hAnsiTheme="majorBidi" w:cstheme="majorBidi"/>
          <w:lang w:val="ru-RU"/>
        </w:rPr>
        <w:t xml:space="preserve"> с приведением таблицы</w:t>
      </w:r>
      <w:r w:rsidRPr="00772580">
        <w:rPr>
          <w:rFonts w:asciiTheme="majorBidi" w:hAnsiTheme="majorBidi" w:cstheme="majorBidi"/>
          <w:lang w:val="ru-RU"/>
        </w:rPr>
        <w:t xml:space="preserve"> </w:t>
      </w:r>
    </w:p>
    <w:p w:rsidR="0023167C" w:rsidRPr="00772580" w:rsidRDefault="0023167C" w:rsidP="00772580">
      <w:pPr>
        <w:bidi w:val="0"/>
        <w:spacing w:after="0"/>
        <w:rPr>
          <w:rFonts w:asciiTheme="majorBidi" w:hAnsiTheme="majorBidi" w:cstheme="majorBidi"/>
          <w:lang w:val="ru-RU"/>
        </w:rPr>
      </w:pPr>
    </w:p>
    <w:p w:rsidR="00986AF5" w:rsidRPr="00772580" w:rsidRDefault="00986AF5" w:rsidP="00986AF5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sectPr w:rsidR="00986AF5" w:rsidRPr="00772580" w:rsidSect="00986AF5">
      <w:pgSz w:w="11906" w:h="16838"/>
      <w:pgMar w:top="142" w:right="424" w:bottom="142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5AC"/>
    <w:multiLevelType w:val="hybridMultilevel"/>
    <w:tmpl w:val="94E8ED76"/>
    <w:lvl w:ilvl="0" w:tplc="21EA76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13AC"/>
    <w:multiLevelType w:val="hybridMultilevel"/>
    <w:tmpl w:val="F5BCC804"/>
    <w:lvl w:ilvl="0" w:tplc="A798E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8111F"/>
    <w:multiLevelType w:val="hybridMultilevel"/>
    <w:tmpl w:val="0208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D04EC"/>
    <w:multiLevelType w:val="hybridMultilevel"/>
    <w:tmpl w:val="758AD292"/>
    <w:lvl w:ilvl="0" w:tplc="21EA76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0034B"/>
    <w:multiLevelType w:val="hybridMultilevel"/>
    <w:tmpl w:val="0A12A484"/>
    <w:lvl w:ilvl="0" w:tplc="21EA765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380407"/>
    <w:multiLevelType w:val="hybridMultilevel"/>
    <w:tmpl w:val="63DC4DBA"/>
    <w:lvl w:ilvl="0" w:tplc="21EA76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C35F2"/>
    <w:multiLevelType w:val="hybridMultilevel"/>
    <w:tmpl w:val="D6169A7A"/>
    <w:lvl w:ilvl="0" w:tplc="21EA76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005B3"/>
    <w:multiLevelType w:val="hybridMultilevel"/>
    <w:tmpl w:val="39E461C0"/>
    <w:lvl w:ilvl="0" w:tplc="21EA76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702C2"/>
    <w:multiLevelType w:val="hybridMultilevel"/>
    <w:tmpl w:val="0AEA1D6C"/>
    <w:lvl w:ilvl="0" w:tplc="21EA76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43AF1"/>
    <w:multiLevelType w:val="hybridMultilevel"/>
    <w:tmpl w:val="D8526366"/>
    <w:lvl w:ilvl="0" w:tplc="21EA765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264433"/>
    <w:multiLevelType w:val="hybridMultilevel"/>
    <w:tmpl w:val="771CEFCC"/>
    <w:lvl w:ilvl="0" w:tplc="21EA76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986AF5"/>
    <w:rsid w:val="00020012"/>
    <w:rsid w:val="000216FC"/>
    <w:rsid w:val="000362EF"/>
    <w:rsid w:val="00065D47"/>
    <w:rsid w:val="00067FAB"/>
    <w:rsid w:val="000742C1"/>
    <w:rsid w:val="000943E9"/>
    <w:rsid w:val="000A320E"/>
    <w:rsid w:val="000C7D9B"/>
    <w:rsid w:val="000E22F8"/>
    <w:rsid w:val="000E2CD2"/>
    <w:rsid w:val="00196F2D"/>
    <w:rsid w:val="001C6D1B"/>
    <w:rsid w:val="001D47F5"/>
    <w:rsid w:val="001F3223"/>
    <w:rsid w:val="0022192F"/>
    <w:rsid w:val="00227F77"/>
    <w:rsid w:val="0023167C"/>
    <w:rsid w:val="002434F5"/>
    <w:rsid w:val="0026708A"/>
    <w:rsid w:val="00295BD0"/>
    <w:rsid w:val="002E426C"/>
    <w:rsid w:val="00301F45"/>
    <w:rsid w:val="00321422"/>
    <w:rsid w:val="0032666B"/>
    <w:rsid w:val="00326753"/>
    <w:rsid w:val="00360121"/>
    <w:rsid w:val="00363F1E"/>
    <w:rsid w:val="003B3690"/>
    <w:rsid w:val="003C789B"/>
    <w:rsid w:val="003D677C"/>
    <w:rsid w:val="003E2AB2"/>
    <w:rsid w:val="004059C2"/>
    <w:rsid w:val="004428AB"/>
    <w:rsid w:val="00474263"/>
    <w:rsid w:val="00477B08"/>
    <w:rsid w:val="00480F21"/>
    <w:rsid w:val="004B4836"/>
    <w:rsid w:val="004B5153"/>
    <w:rsid w:val="004B6B6A"/>
    <w:rsid w:val="004C1B45"/>
    <w:rsid w:val="004F798F"/>
    <w:rsid w:val="00511463"/>
    <w:rsid w:val="005268D3"/>
    <w:rsid w:val="00534861"/>
    <w:rsid w:val="005A2E60"/>
    <w:rsid w:val="005B5333"/>
    <w:rsid w:val="005C0674"/>
    <w:rsid w:val="005C7A72"/>
    <w:rsid w:val="005D3571"/>
    <w:rsid w:val="005E1018"/>
    <w:rsid w:val="005E5B4E"/>
    <w:rsid w:val="00606C4E"/>
    <w:rsid w:val="006550CC"/>
    <w:rsid w:val="00672FB3"/>
    <w:rsid w:val="006B3E98"/>
    <w:rsid w:val="007062D5"/>
    <w:rsid w:val="007402F7"/>
    <w:rsid w:val="00772580"/>
    <w:rsid w:val="007E6A68"/>
    <w:rsid w:val="007F57AA"/>
    <w:rsid w:val="00830BC9"/>
    <w:rsid w:val="008D4C1B"/>
    <w:rsid w:val="00912668"/>
    <w:rsid w:val="00922DF2"/>
    <w:rsid w:val="00940E24"/>
    <w:rsid w:val="00986AF5"/>
    <w:rsid w:val="0099109C"/>
    <w:rsid w:val="009D3595"/>
    <w:rsid w:val="00A24F14"/>
    <w:rsid w:val="00A47DE8"/>
    <w:rsid w:val="00AA49EA"/>
    <w:rsid w:val="00AA6129"/>
    <w:rsid w:val="00AC4600"/>
    <w:rsid w:val="00AC689F"/>
    <w:rsid w:val="00AE6E54"/>
    <w:rsid w:val="00B113C2"/>
    <w:rsid w:val="00B72D02"/>
    <w:rsid w:val="00BD0D93"/>
    <w:rsid w:val="00BE3709"/>
    <w:rsid w:val="00BE68CA"/>
    <w:rsid w:val="00C12433"/>
    <w:rsid w:val="00C17FF5"/>
    <w:rsid w:val="00C32873"/>
    <w:rsid w:val="00C6634C"/>
    <w:rsid w:val="00C67D23"/>
    <w:rsid w:val="00C92CBA"/>
    <w:rsid w:val="00D10452"/>
    <w:rsid w:val="00D207D6"/>
    <w:rsid w:val="00D34B63"/>
    <w:rsid w:val="00D660C4"/>
    <w:rsid w:val="00D927E1"/>
    <w:rsid w:val="00D93E75"/>
    <w:rsid w:val="00DC51BE"/>
    <w:rsid w:val="00DE7048"/>
    <w:rsid w:val="00DF3F03"/>
    <w:rsid w:val="00DF430D"/>
    <w:rsid w:val="00E76E36"/>
    <w:rsid w:val="00E949AB"/>
    <w:rsid w:val="00EA4A7B"/>
    <w:rsid w:val="00EC006F"/>
    <w:rsid w:val="00EE58DF"/>
    <w:rsid w:val="00EF0049"/>
    <w:rsid w:val="00EF2AE3"/>
    <w:rsid w:val="00F903EF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53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AF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E704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1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2005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Арсен</cp:lastModifiedBy>
  <cp:revision>2</cp:revision>
  <cp:lastPrinted>2009-07-13T03:33:00Z</cp:lastPrinted>
  <dcterms:created xsi:type="dcterms:W3CDTF">2015-12-23T17:48:00Z</dcterms:created>
  <dcterms:modified xsi:type="dcterms:W3CDTF">2015-12-23T17:48:00Z</dcterms:modified>
</cp:coreProperties>
</file>